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F7DB9" w14:textId="77777777" w:rsidR="002419B5" w:rsidRPr="00FC6D14" w:rsidRDefault="002419B5" w:rsidP="002419B5">
      <w:pPr>
        <w:tabs>
          <w:tab w:val="left" w:pos="-48"/>
          <w:tab w:val="right" w:pos="9780"/>
        </w:tabs>
        <w:spacing w:after="0"/>
        <w:ind w:left="-567"/>
        <w:jc w:val="right"/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FC6D1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6BCD8F5" wp14:editId="45DC37D3">
            <wp:simplePos x="0" y="0"/>
            <wp:positionH relativeFrom="margin">
              <wp:posOffset>106045</wp:posOffset>
            </wp:positionH>
            <wp:positionV relativeFrom="paragraph">
              <wp:posOffset>321945</wp:posOffset>
            </wp:positionV>
            <wp:extent cx="594360" cy="718820"/>
            <wp:effectExtent l="0" t="0" r="0" b="5080"/>
            <wp:wrapThrough wrapText="bothSides">
              <wp:wrapPolygon edited="0">
                <wp:start x="0" y="0"/>
                <wp:lineTo x="0" y="21180"/>
                <wp:lineTo x="20769" y="21180"/>
                <wp:lineTo x="20769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Kép 1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D14">
        <w:rPr>
          <w:rFonts w:ascii="Open Sans" w:hAnsi="Open Sans" w:cs="Open Sans"/>
          <w:b/>
          <w:bCs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C566734" wp14:editId="09C20FA9">
            <wp:simplePos x="0" y="0"/>
            <wp:positionH relativeFrom="margin">
              <wp:posOffset>786130</wp:posOffset>
            </wp:positionH>
            <wp:positionV relativeFrom="paragraph">
              <wp:posOffset>284480</wp:posOffset>
            </wp:positionV>
            <wp:extent cx="532981" cy="753745"/>
            <wp:effectExtent l="0" t="0" r="635" b="8255"/>
            <wp:wrapNone/>
            <wp:docPr id="9" name="Kép 9" descr="http://www.nemzetijelkepek.hu/pictures/onkormanyzat/Noszv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http://www.nemzetijelkepek.hu/pictures/onkormanyzat/Noszva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1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D14"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Felsőtárkányi Közös Önkormányzati Hivatal </w:t>
      </w:r>
    </w:p>
    <w:p w14:paraId="08071E38" w14:textId="77777777" w:rsidR="002419B5" w:rsidRPr="00FC6D14" w:rsidRDefault="002419B5" w:rsidP="002419B5">
      <w:pPr>
        <w:tabs>
          <w:tab w:val="left" w:pos="-48"/>
          <w:tab w:val="right" w:pos="9780"/>
        </w:tabs>
        <w:spacing w:after="0"/>
        <w:ind w:left="-567"/>
        <w:jc w:val="right"/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FC6D14"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Jegyzője</w:t>
      </w:r>
    </w:p>
    <w:p w14:paraId="141EEF23" w14:textId="77777777" w:rsidR="002419B5" w:rsidRPr="00FC6D14" w:rsidRDefault="002419B5" w:rsidP="002419B5">
      <w:pPr>
        <w:tabs>
          <w:tab w:val="left" w:pos="792"/>
          <w:tab w:val="right" w:pos="8791"/>
        </w:tabs>
        <w:spacing w:after="0"/>
        <w:jc w:val="right"/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FC6D14">
        <w:rPr>
          <w:rFonts w:ascii="Open Sans" w:hAnsi="Open Sans" w:cs="Open Sans"/>
          <w:b/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ab/>
        <w:t>Noszvaji Kirendeltség</w:t>
      </w:r>
    </w:p>
    <w:p w14:paraId="01C8CC50" w14:textId="77777777" w:rsidR="002419B5" w:rsidRPr="00FC6D14" w:rsidRDefault="002419B5" w:rsidP="002419B5">
      <w:pPr>
        <w:tabs>
          <w:tab w:val="left" w:pos="3300"/>
          <w:tab w:val="right" w:pos="8010"/>
        </w:tabs>
        <w:spacing w:after="0"/>
        <w:jc w:val="right"/>
        <w:rPr>
          <w:rFonts w:ascii="Open Sans" w:hAnsi="Open Sans" w:cs="Open Sans"/>
          <w:b/>
          <w:bCs/>
          <w:color w:val="595959" w:themeColor="text1" w:themeTint="A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FC6D14">
        <w:rPr>
          <w:rFonts w:ascii="Open Sans" w:hAnsi="Open Sans" w:cs="Open Sans"/>
          <w:b/>
          <w:bCs/>
          <w:color w:val="595959" w:themeColor="text1" w:themeTint="A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3175" w14:cap="rnd" w14:cmpd="sng" w14:algn="ctr">
            <w14:noFill/>
            <w14:prstDash w14:val="solid"/>
            <w14:bevel/>
          </w14:textOutline>
        </w:rPr>
        <w:t>3325 Noszvaj, Kossuth Lajos út 1.</w:t>
      </w:r>
    </w:p>
    <w:p w14:paraId="0F52CE31" w14:textId="77777777" w:rsidR="002419B5" w:rsidRPr="00930E04" w:rsidRDefault="002419B5" w:rsidP="002419B5">
      <w:pPr>
        <w:tabs>
          <w:tab w:val="left" w:pos="-48"/>
          <w:tab w:val="right" w:pos="9780"/>
        </w:tabs>
        <w:spacing w:after="0"/>
        <w:ind w:left="-567"/>
        <w:jc w:val="right"/>
        <w:rPr>
          <w:rFonts w:ascii="Open Sans" w:hAnsi="Open Sans" w:cs="Open Sans"/>
          <w:b/>
          <w:bCs/>
          <w:color w:val="595959" w:themeColor="text1" w:themeTint="A6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930E04">
        <w:rPr>
          <w:rFonts w:ascii="Open Sans" w:hAnsi="Open Sans" w:cs="Open Sans"/>
          <w:b/>
          <w:bCs/>
          <w:color w:val="2E74B5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ab/>
      </w:r>
      <w:r w:rsidRPr="00930E04">
        <w:rPr>
          <w:rStyle w:val="Hiperhivatkozs"/>
          <w:rFonts w:ascii="Open Sans" w:hAnsi="Open Sans" w:cs="Open Sans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ab/>
      </w:r>
    </w:p>
    <w:p w14:paraId="4B65BCC4" w14:textId="77777777" w:rsidR="00FC3B80" w:rsidRPr="004F0D5A" w:rsidRDefault="00FC3B80" w:rsidP="00FC3B80">
      <w:pPr>
        <w:jc w:val="center"/>
        <w:rPr>
          <w:rFonts w:ascii="Garamond" w:hAnsi="Garamond"/>
          <w:b/>
          <w:bCs/>
          <w:sz w:val="32"/>
          <w:szCs w:val="32"/>
        </w:rPr>
      </w:pPr>
      <w:r w:rsidRPr="004F0D5A">
        <w:rPr>
          <w:rFonts w:ascii="Garamond" w:hAnsi="Garamond"/>
          <w:b/>
          <w:bCs/>
          <w:sz w:val="32"/>
          <w:szCs w:val="32"/>
        </w:rPr>
        <w:t>Lakossági tájékoztatás</w:t>
      </w:r>
    </w:p>
    <w:p w14:paraId="19077AA1" w14:textId="6800B0A5" w:rsidR="00FC3B80" w:rsidRPr="004F0D5A" w:rsidRDefault="00090D34" w:rsidP="004F0D5A">
      <w:pPr>
        <w:spacing w:after="0" w:line="360" w:lineRule="auto"/>
        <w:jc w:val="center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Noszvaj</w:t>
      </w:r>
      <w:r w:rsidR="004F0D5A" w:rsidRPr="004F0D5A">
        <w:rPr>
          <w:rFonts w:ascii="Garamond" w:hAnsi="Garamond"/>
          <w:b/>
          <w:bCs/>
          <w:sz w:val="24"/>
          <w:szCs w:val="24"/>
        </w:rPr>
        <w:t xml:space="preserve"> község közigazgatási területén </w:t>
      </w:r>
      <w:r w:rsidR="008F594E">
        <w:rPr>
          <w:rFonts w:ascii="Garamond" w:hAnsi="Garamond"/>
          <w:b/>
          <w:bCs/>
          <w:sz w:val="24"/>
          <w:szCs w:val="24"/>
        </w:rPr>
        <w:t>történő</w:t>
      </w:r>
      <w:r w:rsidR="004F0D5A" w:rsidRPr="004F0D5A">
        <w:rPr>
          <w:rFonts w:ascii="Garamond" w:hAnsi="Garamond"/>
          <w:b/>
          <w:bCs/>
          <w:sz w:val="24"/>
          <w:szCs w:val="24"/>
        </w:rPr>
        <w:t xml:space="preserve"> ebösszeírásról</w:t>
      </w:r>
    </w:p>
    <w:p w14:paraId="32E7C6C7" w14:textId="77777777" w:rsidR="004F0D5A" w:rsidRPr="004F0D5A" w:rsidRDefault="004F0D5A" w:rsidP="004F0D5A">
      <w:pPr>
        <w:keepNext/>
        <w:tabs>
          <w:tab w:val="num" w:pos="0"/>
        </w:tabs>
        <w:suppressAutoHyphens/>
        <w:spacing w:after="0" w:line="200" w:lineRule="atLeast"/>
        <w:ind w:left="432" w:hanging="432"/>
        <w:jc w:val="center"/>
        <w:outlineLvl w:val="0"/>
        <w:rPr>
          <w:rFonts w:ascii="Garamond" w:hAnsi="Garamond"/>
          <w:b/>
          <w:bCs/>
          <w:sz w:val="24"/>
          <w:szCs w:val="24"/>
          <w:lang w:eastAsia="ar-SA"/>
        </w:rPr>
      </w:pPr>
    </w:p>
    <w:p w14:paraId="00C187DB" w14:textId="7799362D" w:rsidR="004F0D5A" w:rsidRPr="004F0D5A" w:rsidRDefault="004F0D5A" w:rsidP="004F0D5A">
      <w:pPr>
        <w:keepNext/>
        <w:tabs>
          <w:tab w:val="num" w:pos="0"/>
        </w:tabs>
        <w:suppressAutoHyphens/>
        <w:spacing w:after="0" w:line="200" w:lineRule="atLeast"/>
        <w:ind w:left="432" w:hanging="432"/>
        <w:outlineLvl w:val="0"/>
        <w:rPr>
          <w:rFonts w:ascii="Garamond" w:hAnsi="Garamond"/>
          <w:b/>
          <w:bCs/>
          <w:sz w:val="24"/>
          <w:szCs w:val="24"/>
          <w:lang w:eastAsia="ar-SA"/>
        </w:rPr>
      </w:pPr>
      <w:r w:rsidRPr="004F0D5A">
        <w:rPr>
          <w:rFonts w:ascii="Garamond" w:hAnsi="Garamond"/>
          <w:b/>
          <w:bCs/>
          <w:sz w:val="24"/>
          <w:szCs w:val="24"/>
          <w:lang w:eastAsia="ar-SA"/>
        </w:rPr>
        <w:t>Tisztelt Ebtartók!</w:t>
      </w:r>
    </w:p>
    <w:p w14:paraId="1B857B95" w14:textId="77777777" w:rsidR="004F0D5A" w:rsidRPr="004F0D5A" w:rsidRDefault="004F0D5A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2E2C0C6F" w14:textId="4BC66EF7" w:rsidR="00BF40FE" w:rsidRDefault="00BF40FE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>
        <w:rPr>
          <w:rFonts w:ascii="Garamond" w:hAnsi="Garamond"/>
          <w:sz w:val="24"/>
          <w:szCs w:val="24"/>
          <w:lang w:eastAsia="ar-SA"/>
        </w:rPr>
        <w:t>A</w:t>
      </w:r>
      <w:r w:rsidR="004F0D5A" w:rsidRPr="004F0D5A">
        <w:rPr>
          <w:rFonts w:ascii="Garamond" w:hAnsi="Garamond"/>
          <w:sz w:val="24"/>
          <w:szCs w:val="24"/>
          <w:lang w:eastAsia="ar-SA"/>
        </w:rPr>
        <w:t>z állatok védelméről és kíméletéről szóló 1998. évi XXVIII. törvény</w:t>
      </w:r>
      <w:r w:rsidR="0052322D">
        <w:rPr>
          <w:rFonts w:ascii="Garamond" w:hAnsi="Garamond"/>
          <w:sz w:val="24"/>
          <w:szCs w:val="24"/>
          <w:lang w:eastAsia="ar-SA"/>
        </w:rPr>
        <w:t xml:space="preserve"> (a továbbiakban: </w:t>
      </w:r>
      <w:proofErr w:type="spellStart"/>
      <w:r w:rsidR="0052322D">
        <w:rPr>
          <w:rFonts w:ascii="Garamond" w:hAnsi="Garamond"/>
          <w:sz w:val="24"/>
          <w:szCs w:val="24"/>
          <w:lang w:eastAsia="ar-SA"/>
        </w:rPr>
        <w:t>Ávtv</w:t>
      </w:r>
      <w:proofErr w:type="spellEnd"/>
      <w:r w:rsidR="0052322D">
        <w:rPr>
          <w:rFonts w:ascii="Garamond" w:hAnsi="Garamond"/>
          <w:sz w:val="24"/>
          <w:szCs w:val="24"/>
          <w:lang w:eastAsia="ar-SA"/>
        </w:rPr>
        <w:t>.)</w:t>
      </w:r>
      <w:r w:rsidR="004F0D5A" w:rsidRPr="004F0D5A">
        <w:rPr>
          <w:rFonts w:ascii="Garamond" w:hAnsi="Garamond"/>
          <w:sz w:val="24"/>
          <w:szCs w:val="24"/>
          <w:lang w:eastAsia="ar-SA"/>
        </w:rPr>
        <w:t xml:space="preserve"> 42/B. §-</w:t>
      </w:r>
      <w:r>
        <w:rPr>
          <w:rFonts w:ascii="Garamond" w:hAnsi="Garamond"/>
          <w:sz w:val="24"/>
          <w:szCs w:val="24"/>
          <w:lang w:eastAsia="ar-SA"/>
        </w:rPr>
        <w:t xml:space="preserve">a alapján minden önkormányzat </w:t>
      </w:r>
      <w:r w:rsidRPr="00BF40FE">
        <w:rPr>
          <w:rFonts w:ascii="Garamond" w:hAnsi="Garamond"/>
          <w:sz w:val="24"/>
          <w:szCs w:val="24"/>
          <w:lang w:eastAsia="ar-SA"/>
        </w:rPr>
        <w:t>ebrendészeti feladatainak elvégzése érdekében, illetve a veszettség elleni oltás járványvédelmi vonatkozásaira való tekintettel három évente legalább egy alkalommal</w:t>
      </w:r>
      <w:r>
        <w:rPr>
          <w:rFonts w:ascii="Garamond" w:hAnsi="Garamond"/>
          <w:sz w:val="24"/>
          <w:szCs w:val="24"/>
          <w:lang w:eastAsia="ar-SA"/>
        </w:rPr>
        <w:t xml:space="preserve"> köteles – a hivatkozott jogszabály 42/A. § (4) bekezdésben meghatározott tartalommal –</w:t>
      </w:r>
      <w:r w:rsidRPr="00BF40FE">
        <w:rPr>
          <w:rFonts w:ascii="Garamond" w:hAnsi="Garamond"/>
          <w:sz w:val="24"/>
          <w:szCs w:val="24"/>
          <w:lang w:eastAsia="ar-SA"/>
        </w:rPr>
        <w:t xml:space="preserve"> ebösszeírást végez</w:t>
      </w:r>
      <w:r>
        <w:rPr>
          <w:rFonts w:ascii="Garamond" w:hAnsi="Garamond"/>
          <w:sz w:val="24"/>
          <w:szCs w:val="24"/>
          <w:lang w:eastAsia="ar-SA"/>
        </w:rPr>
        <w:t>ni és a közölt adatokat nyilvántartásba venni.</w:t>
      </w:r>
    </w:p>
    <w:p w14:paraId="0CAB8B91" w14:textId="77777777" w:rsidR="00BF40FE" w:rsidRDefault="00BF40FE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6AE2BE3F" w14:textId="35BBB761" w:rsidR="004F0D5A" w:rsidRPr="004F0D5A" w:rsidRDefault="00BF40FE" w:rsidP="00BF40FE">
      <w:pPr>
        <w:suppressAutoHyphens/>
        <w:spacing w:after="0" w:line="200" w:lineRule="atLeast"/>
        <w:jc w:val="center"/>
        <w:rPr>
          <w:rFonts w:ascii="Garamond" w:hAnsi="Garamond"/>
          <w:sz w:val="24"/>
          <w:szCs w:val="24"/>
          <w:lang w:eastAsia="ar-SA"/>
        </w:rPr>
      </w:pPr>
      <w:r>
        <w:rPr>
          <w:rFonts w:ascii="Garamond" w:hAnsi="Garamond"/>
          <w:sz w:val="24"/>
          <w:szCs w:val="24"/>
          <w:lang w:eastAsia="ar-SA"/>
        </w:rPr>
        <w:t>A fentiek alapján</w:t>
      </w:r>
    </w:p>
    <w:p w14:paraId="17A9684B" w14:textId="77777777" w:rsidR="004F0D5A" w:rsidRPr="004F0D5A" w:rsidRDefault="004F0D5A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5912C89B" w14:textId="605A963A" w:rsidR="004F0D5A" w:rsidRPr="004F0D5A" w:rsidRDefault="004F0D5A" w:rsidP="004F0D5A">
      <w:pPr>
        <w:suppressAutoHyphens/>
        <w:spacing w:after="0" w:line="200" w:lineRule="atLeast"/>
        <w:jc w:val="center"/>
        <w:rPr>
          <w:rFonts w:ascii="Garamond" w:hAnsi="Garamond"/>
          <w:sz w:val="28"/>
          <w:szCs w:val="28"/>
          <w:lang w:eastAsia="ar-SA"/>
        </w:rPr>
      </w:pPr>
      <w:r w:rsidRPr="004F0D5A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>202</w:t>
      </w:r>
      <w:r w:rsidR="00BF40FE" w:rsidRPr="00BF40FE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>3</w:t>
      </w:r>
      <w:r w:rsidRPr="004F0D5A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 xml:space="preserve">. </w:t>
      </w:r>
      <w:r w:rsidR="00A45D0D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>április 20</w:t>
      </w:r>
      <w:r w:rsidRPr="004F0D5A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>. – 202</w:t>
      </w:r>
      <w:r w:rsidR="00BF40FE" w:rsidRPr="00BF40FE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>3</w:t>
      </w:r>
      <w:r w:rsidRPr="004F0D5A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 xml:space="preserve">. </w:t>
      </w:r>
      <w:r w:rsidR="00BF40FE" w:rsidRPr="00BF40FE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>má</w:t>
      </w:r>
      <w:r w:rsidR="002419B5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>jus</w:t>
      </w:r>
      <w:r w:rsidRPr="004F0D5A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 xml:space="preserve"> 31. között</w:t>
      </w:r>
      <w:r w:rsidR="00BF40FE" w:rsidRPr="00BF40FE">
        <w:rPr>
          <w:rFonts w:ascii="Garamond" w:hAnsi="Garamond"/>
          <w:b/>
          <w:bCs/>
          <w:color w:val="000000"/>
          <w:sz w:val="28"/>
          <w:szCs w:val="28"/>
          <w:u w:val="single"/>
          <w:lang w:eastAsia="ar-SA"/>
        </w:rPr>
        <w:t xml:space="preserve"> </w:t>
      </w:r>
      <w:r w:rsidRPr="004F0D5A">
        <w:rPr>
          <w:rFonts w:ascii="Garamond" w:hAnsi="Garamond"/>
          <w:b/>
          <w:bCs/>
          <w:sz w:val="28"/>
          <w:szCs w:val="28"/>
          <w:u w:val="single"/>
          <w:lang w:eastAsia="ar-SA"/>
        </w:rPr>
        <w:t>ebösszeírásra kerül sor.</w:t>
      </w:r>
    </w:p>
    <w:p w14:paraId="40A6C776" w14:textId="77777777" w:rsidR="004F0D5A" w:rsidRPr="004F0D5A" w:rsidRDefault="004F0D5A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4EBA966B" w14:textId="77777777" w:rsidR="00ED7EE9" w:rsidRDefault="00ED7EE9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593EDBF2" w14:textId="1EE1A7D7" w:rsidR="004F0D5A" w:rsidRDefault="004F0D5A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4F0D5A">
        <w:rPr>
          <w:rFonts w:ascii="Garamond" w:hAnsi="Garamond"/>
          <w:sz w:val="24"/>
          <w:szCs w:val="24"/>
          <w:lang w:eastAsia="ar-SA"/>
        </w:rPr>
        <w:t xml:space="preserve">Az ebösszeírás során az ebtartóknak </w:t>
      </w:r>
      <w:r w:rsidRPr="004F0D5A">
        <w:rPr>
          <w:rFonts w:ascii="Garamond" w:hAnsi="Garamond"/>
          <w:b/>
          <w:bCs/>
          <w:sz w:val="24"/>
          <w:szCs w:val="24"/>
          <w:lang w:eastAsia="ar-SA"/>
        </w:rPr>
        <w:t>ebenként egy</w:t>
      </w:r>
      <w:r w:rsidR="007E5ECF">
        <w:rPr>
          <w:rFonts w:ascii="Garamond" w:hAnsi="Garamond"/>
          <w:b/>
          <w:bCs/>
          <w:sz w:val="24"/>
          <w:szCs w:val="24"/>
          <w:lang w:eastAsia="ar-SA"/>
        </w:rPr>
        <w:t xml:space="preserve"> (</w:t>
      </w:r>
      <w:r w:rsidR="004A2150">
        <w:rPr>
          <w:rFonts w:ascii="Garamond" w:hAnsi="Garamond"/>
          <w:b/>
          <w:bCs/>
          <w:sz w:val="24"/>
          <w:szCs w:val="24"/>
          <w:lang w:eastAsia="ar-SA"/>
        </w:rPr>
        <w:t xml:space="preserve">egy háztartásban tartott </w:t>
      </w:r>
      <w:r w:rsidR="007E5ECF">
        <w:rPr>
          <w:rFonts w:ascii="Garamond" w:hAnsi="Garamond"/>
          <w:b/>
          <w:bCs/>
          <w:sz w:val="24"/>
          <w:szCs w:val="24"/>
          <w:lang w:eastAsia="ar-SA"/>
        </w:rPr>
        <w:t>több eb esetén mindegyik</w:t>
      </w:r>
      <w:r w:rsidR="000C21DF">
        <w:rPr>
          <w:rFonts w:ascii="Garamond" w:hAnsi="Garamond"/>
          <w:b/>
          <w:bCs/>
          <w:sz w:val="24"/>
          <w:szCs w:val="24"/>
          <w:lang w:eastAsia="ar-SA"/>
        </w:rPr>
        <w:t xml:space="preserve"> eb</w:t>
      </w:r>
      <w:r w:rsidR="007E5ECF">
        <w:rPr>
          <w:rFonts w:ascii="Garamond" w:hAnsi="Garamond"/>
          <w:b/>
          <w:bCs/>
          <w:sz w:val="24"/>
          <w:szCs w:val="24"/>
          <w:lang w:eastAsia="ar-SA"/>
        </w:rPr>
        <w:t xml:space="preserve"> részére külön-külön)</w:t>
      </w:r>
      <w:r w:rsidRPr="004F0D5A">
        <w:rPr>
          <w:rFonts w:ascii="Garamond" w:hAnsi="Garamond"/>
          <w:sz w:val="24"/>
          <w:szCs w:val="24"/>
          <w:lang w:eastAsia="ar-SA"/>
        </w:rPr>
        <w:t xml:space="preserve">, a fenti jogszabályban meghatározott adattartalmú </w:t>
      </w:r>
      <w:r w:rsidRPr="004F0D5A">
        <w:rPr>
          <w:rFonts w:ascii="Garamond" w:hAnsi="Garamond"/>
          <w:b/>
          <w:bCs/>
          <w:sz w:val="24"/>
          <w:szCs w:val="24"/>
          <w:lang w:eastAsia="ar-SA"/>
        </w:rPr>
        <w:t>adatlapot kell kitölteni</w:t>
      </w:r>
      <w:r w:rsidRPr="004F0D5A">
        <w:rPr>
          <w:rFonts w:ascii="Garamond" w:hAnsi="Garamond"/>
          <w:sz w:val="24"/>
          <w:szCs w:val="24"/>
          <w:lang w:eastAsia="ar-SA"/>
        </w:rPr>
        <w:t xml:space="preserve"> és azokat a</w:t>
      </w:r>
      <w:r w:rsidR="003911E5">
        <w:rPr>
          <w:rFonts w:ascii="Garamond" w:hAnsi="Garamond"/>
          <w:sz w:val="24"/>
          <w:szCs w:val="24"/>
          <w:lang w:eastAsia="ar-SA"/>
        </w:rPr>
        <w:t xml:space="preserve"> hivatal</w:t>
      </w:r>
      <w:r w:rsidRPr="004F0D5A">
        <w:rPr>
          <w:rFonts w:ascii="Garamond" w:hAnsi="Garamond"/>
          <w:sz w:val="24"/>
          <w:szCs w:val="24"/>
          <w:lang w:eastAsia="ar-SA"/>
        </w:rPr>
        <w:t xml:space="preserve"> </w:t>
      </w:r>
      <w:r w:rsidR="00BD011E">
        <w:rPr>
          <w:rFonts w:ascii="Garamond" w:hAnsi="Garamond"/>
          <w:sz w:val="24"/>
          <w:szCs w:val="24"/>
          <w:lang w:eastAsia="ar-SA"/>
        </w:rPr>
        <w:t>részére eljuttatni.</w:t>
      </w:r>
    </w:p>
    <w:p w14:paraId="16B10915" w14:textId="20B63A48" w:rsidR="00BD011E" w:rsidRDefault="00BD011E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2C59B04E" w14:textId="47F88846" w:rsidR="0052322D" w:rsidRPr="0052322D" w:rsidRDefault="0052322D" w:rsidP="0052322D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>
        <w:rPr>
          <w:rFonts w:ascii="Garamond" w:hAnsi="Garamond"/>
          <w:sz w:val="24"/>
          <w:szCs w:val="24"/>
          <w:lang w:eastAsia="ar-SA"/>
        </w:rPr>
        <w:t xml:space="preserve">A jogszabályi előírások értelmében az </w:t>
      </w:r>
      <w:r w:rsidRPr="00026C7E">
        <w:rPr>
          <w:rFonts w:ascii="Garamond" w:hAnsi="Garamond"/>
          <w:b/>
          <w:bCs/>
          <w:sz w:val="24"/>
          <w:szCs w:val="24"/>
          <w:lang w:eastAsia="ar-SA"/>
        </w:rPr>
        <w:t>ebtartókat nyilatkozattételi kötelezettség terheli</w:t>
      </w:r>
      <w:r>
        <w:rPr>
          <w:rFonts w:ascii="Garamond" w:hAnsi="Garamond"/>
          <w:sz w:val="24"/>
          <w:szCs w:val="24"/>
          <w:lang w:eastAsia="ar-SA"/>
        </w:rPr>
        <w:t xml:space="preserve"> (a korábbi ebösszeíráskor bejelentett ebeket ismét be kell jelenteni), </w:t>
      </w:r>
      <w:r w:rsidRPr="00026C7E">
        <w:rPr>
          <w:rFonts w:ascii="Garamond" w:hAnsi="Garamond"/>
          <w:b/>
          <w:bCs/>
          <w:sz w:val="24"/>
          <w:szCs w:val="24"/>
          <w:lang w:eastAsia="ar-SA"/>
        </w:rPr>
        <w:t>a jogszabályi kötelezettség elmulasztása</w:t>
      </w:r>
      <w:r>
        <w:rPr>
          <w:rFonts w:ascii="Garamond" w:hAnsi="Garamond"/>
          <w:sz w:val="24"/>
          <w:szCs w:val="24"/>
          <w:lang w:eastAsia="ar-SA"/>
        </w:rPr>
        <w:t xml:space="preserve"> – az </w:t>
      </w:r>
      <w:proofErr w:type="spellStart"/>
      <w:r>
        <w:rPr>
          <w:rFonts w:ascii="Garamond" w:hAnsi="Garamond"/>
          <w:sz w:val="24"/>
          <w:szCs w:val="24"/>
          <w:lang w:eastAsia="ar-SA"/>
        </w:rPr>
        <w:t>Ávtv</w:t>
      </w:r>
      <w:proofErr w:type="spellEnd"/>
      <w:r>
        <w:rPr>
          <w:rFonts w:ascii="Garamond" w:hAnsi="Garamond"/>
          <w:sz w:val="24"/>
          <w:szCs w:val="24"/>
          <w:lang w:eastAsia="ar-SA"/>
        </w:rPr>
        <w:t xml:space="preserve">. 43. § (1) bekezdése alapján, </w:t>
      </w:r>
      <w:r w:rsidR="00026C7E" w:rsidRPr="0052322D">
        <w:rPr>
          <w:rFonts w:ascii="Garamond" w:hAnsi="Garamond"/>
          <w:sz w:val="24"/>
          <w:szCs w:val="24"/>
          <w:lang w:eastAsia="ar-SA"/>
        </w:rPr>
        <w:t xml:space="preserve">az állatvédelmi bírságról </w:t>
      </w:r>
      <w:r w:rsidR="00026C7E">
        <w:rPr>
          <w:rFonts w:ascii="Garamond" w:hAnsi="Garamond"/>
          <w:sz w:val="24"/>
          <w:szCs w:val="24"/>
          <w:lang w:eastAsia="ar-SA"/>
        </w:rPr>
        <w:t xml:space="preserve">szóló </w:t>
      </w:r>
      <w:r w:rsidRPr="0052322D">
        <w:rPr>
          <w:rFonts w:ascii="Garamond" w:hAnsi="Garamond"/>
          <w:sz w:val="24"/>
          <w:szCs w:val="24"/>
          <w:lang w:eastAsia="ar-SA"/>
        </w:rPr>
        <w:t>244/1998. (XII. 31.) Korm. rendelet</w:t>
      </w:r>
      <w:r w:rsidR="00026C7E">
        <w:rPr>
          <w:rFonts w:ascii="Garamond" w:hAnsi="Garamond"/>
          <w:sz w:val="24"/>
          <w:szCs w:val="24"/>
          <w:lang w:eastAsia="ar-SA"/>
        </w:rPr>
        <w:t xml:space="preserve">ben meghatározott összegű – </w:t>
      </w:r>
      <w:r w:rsidR="00026C7E" w:rsidRPr="00310DB9">
        <w:rPr>
          <w:rFonts w:ascii="Garamond" w:hAnsi="Garamond"/>
          <w:b/>
          <w:bCs/>
          <w:sz w:val="24"/>
          <w:szCs w:val="24"/>
          <w:lang w:eastAsia="ar-SA"/>
        </w:rPr>
        <w:t xml:space="preserve">állatvédelmi bírsággal </w:t>
      </w:r>
      <w:r w:rsidR="00310DB9" w:rsidRPr="00310DB9">
        <w:rPr>
          <w:rFonts w:ascii="Garamond" w:hAnsi="Garamond"/>
          <w:b/>
          <w:bCs/>
          <w:sz w:val="24"/>
          <w:szCs w:val="24"/>
          <w:lang w:eastAsia="ar-SA"/>
        </w:rPr>
        <w:t>sújt</w:t>
      </w:r>
      <w:r w:rsidR="00F7633C">
        <w:rPr>
          <w:rFonts w:ascii="Garamond" w:hAnsi="Garamond"/>
          <w:b/>
          <w:bCs/>
          <w:sz w:val="24"/>
          <w:szCs w:val="24"/>
          <w:lang w:eastAsia="ar-SA"/>
        </w:rPr>
        <w:t>ható</w:t>
      </w:r>
      <w:r w:rsidR="00310DB9">
        <w:rPr>
          <w:rFonts w:ascii="Garamond" w:hAnsi="Garamond"/>
          <w:sz w:val="24"/>
          <w:szCs w:val="24"/>
          <w:lang w:eastAsia="ar-SA"/>
        </w:rPr>
        <w:t>.</w:t>
      </w:r>
    </w:p>
    <w:p w14:paraId="15F59F48" w14:textId="41380152" w:rsidR="004F0D5A" w:rsidRDefault="004F0D5A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1C976D26" w14:textId="77777777" w:rsidR="00BA4284" w:rsidRDefault="00BA4284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0AEC55EA" w14:textId="2481A2B6" w:rsidR="004F0D5A" w:rsidRDefault="004F0D5A" w:rsidP="004F0D5A">
      <w:pPr>
        <w:suppressAutoHyphens/>
        <w:spacing w:after="0" w:line="200" w:lineRule="atLeast"/>
        <w:jc w:val="both"/>
        <w:rPr>
          <w:rFonts w:ascii="Garamond" w:hAnsi="Garamond"/>
          <w:b/>
          <w:bCs/>
          <w:sz w:val="24"/>
          <w:szCs w:val="24"/>
          <w:u w:val="single"/>
          <w:lang w:eastAsia="ar-SA"/>
        </w:rPr>
      </w:pPr>
      <w:r w:rsidRPr="004F0D5A">
        <w:rPr>
          <w:rFonts w:ascii="Garamond" w:hAnsi="Garamond"/>
          <w:b/>
          <w:bCs/>
          <w:sz w:val="24"/>
          <w:szCs w:val="24"/>
          <w:u w:val="single"/>
          <w:lang w:eastAsia="ar-SA"/>
        </w:rPr>
        <w:t>Az ebössze</w:t>
      </w:r>
      <w:r w:rsidR="00962D6D">
        <w:rPr>
          <w:rFonts w:ascii="Garamond" w:hAnsi="Garamond"/>
          <w:b/>
          <w:bCs/>
          <w:sz w:val="24"/>
          <w:szCs w:val="24"/>
          <w:u w:val="single"/>
          <w:lang w:eastAsia="ar-SA"/>
        </w:rPr>
        <w:t>író adatlap</w:t>
      </w:r>
      <w:r w:rsidRPr="004F0D5A">
        <w:rPr>
          <w:rFonts w:ascii="Garamond" w:hAnsi="Garamond"/>
          <w:b/>
          <w:bCs/>
          <w:sz w:val="24"/>
          <w:szCs w:val="24"/>
          <w:u w:val="single"/>
          <w:lang w:eastAsia="ar-SA"/>
        </w:rPr>
        <w:t xml:space="preserve"> </w:t>
      </w:r>
      <w:r w:rsidR="00090A58">
        <w:rPr>
          <w:rFonts w:ascii="Garamond" w:hAnsi="Garamond"/>
          <w:b/>
          <w:bCs/>
          <w:sz w:val="24"/>
          <w:szCs w:val="24"/>
          <w:u w:val="single"/>
          <w:lang w:eastAsia="ar-SA"/>
        </w:rPr>
        <w:t>benyújtható</w:t>
      </w:r>
      <w:r w:rsidRPr="004F0D5A">
        <w:rPr>
          <w:rFonts w:ascii="Garamond" w:hAnsi="Garamond"/>
          <w:b/>
          <w:bCs/>
          <w:sz w:val="24"/>
          <w:szCs w:val="24"/>
          <w:u w:val="single"/>
          <w:lang w:eastAsia="ar-SA"/>
        </w:rPr>
        <w:t>:</w:t>
      </w:r>
    </w:p>
    <w:p w14:paraId="58045C76" w14:textId="77777777" w:rsidR="00962D6D" w:rsidRPr="004F0D5A" w:rsidRDefault="00962D6D" w:rsidP="004F0D5A">
      <w:pPr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1D95E0DB" w14:textId="3C835433" w:rsidR="003951C1" w:rsidRPr="004326D2" w:rsidRDefault="00962D6D" w:rsidP="004326D2">
      <w:pPr>
        <w:pStyle w:val="Listaszerbekezds"/>
        <w:numPr>
          <w:ilvl w:val="0"/>
          <w:numId w:val="5"/>
        </w:num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4326D2">
        <w:rPr>
          <w:rFonts w:ascii="Garamond" w:hAnsi="Garamond"/>
          <w:b/>
          <w:bCs/>
          <w:sz w:val="24"/>
          <w:szCs w:val="24"/>
          <w:lang w:eastAsia="ar-SA"/>
        </w:rPr>
        <w:t>személyesen</w:t>
      </w:r>
      <w:r w:rsidRPr="004326D2">
        <w:rPr>
          <w:rFonts w:ascii="Garamond" w:hAnsi="Garamond"/>
          <w:sz w:val="24"/>
          <w:szCs w:val="24"/>
          <w:lang w:eastAsia="ar-SA"/>
        </w:rPr>
        <w:t xml:space="preserve"> a Felsőtárkányi Közös Önkormányzati Hivatal</w:t>
      </w:r>
      <w:r w:rsidR="002419B5">
        <w:rPr>
          <w:rFonts w:ascii="Garamond" w:hAnsi="Garamond"/>
          <w:sz w:val="24"/>
          <w:szCs w:val="24"/>
          <w:lang w:eastAsia="ar-SA"/>
        </w:rPr>
        <w:t xml:space="preserve"> Noszvaji Kirendeltségén</w:t>
      </w:r>
      <w:r w:rsidRPr="004326D2">
        <w:rPr>
          <w:rFonts w:ascii="Garamond" w:hAnsi="Garamond"/>
          <w:sz w:val="24"/>
          <w:szCs w:val="24"/>
          <w:lang w:eastAsia="ar-SA"/>
        </w:rPr>
        <w:t xml:space="preserve"> (</w:t>
      </w:r>
      <w:r w:rsidR="002419B5">
        <w:rPr>
          <w:rFonts w:ascii="Garamond" w:hAnsi="Garamond"/>
          <w:sz w:val="24"/>
          <w:szCs w:val="24"/>
          <w:lang w:eastAsia="ar-SA"/>
        </w:rPr>
        <w:t>Noszvaj, Kossuth út 1.sz</w:t>
      </w:r>
      <w:r w:rsidRPr="004326D2">
        <w:rPr>
          <w:rFonts w:ascii="Garamond" w:hAnsi="Garamond"/>
          <w:sz w:val="24"/>
          <w:szCs w:val="24"/>
          <w:lang w:eastAsia="ar-SA"/>
        </w:rPr>
        <w:t>.</w:t>
      </w:r>
      <w:r w:rsidR="00B752EB" w:rsidRPr="00B752EB">
        <w:rPr>
          <w:rFonts w:ascii="Garamond" w:hAnsi="Garamond"/>
          <w:sz w:val="24"/>
          <w:szCs w:val="24"/>
        </w:rPr>
        <w:t xml:space="preserve"> </w:t>
      </w:r>
      <w:r w:rsidR="00B752EB">
        <w:rPr>
          <w:rFonts w:ascii="Garamond" w:hAnsi="Garamond"/>
          <w:sz w:val="24"/>
          <w:szCs w:val="24"/>
        </w:rPr>
        <w:t>postaláda az épület falán a bejáratnál</w:t>
      </w:r>
      <w:r w:rsidRPr="004326D2">
        <w:rPr>
          <w:rFonts w:ascii="Garamond" w:hAnsi="Garamond"/>
          <w:sz w:val="24"/>
          <w:szCs w:val="24"/>
          <w:lang w:eastAsia="ar-SA"/>
        </w:rPr>
        <w:t>)</w:t>
      </w:r>
      <w:r w:rsidR="004326D2">
        <w:rPr>
          <w:rFonts w:ascii="Garamond" w:hAnsi="Garamond"/>
          <w:sz w:val="24"/>
          <w:szCs w:val="24"/>
          <w:lang w:eastAsia="ar-SA"/>
        </w:rPr>
        <w:t>;</w:t>
      </w:r>
      <w:r w:rsidRPr="004326D2">
        <w:rPr>
          <w:rFonts w:ascii="Garamond" w:hAnsi="Garamond"/>
          <w:sz w:val="24"/>
          <w:szCs w:val="24"/>
          <w:lang w:eastAsia="ar-SA"/>
        </w:rPr>
        <w:t xml:space="preserve"> </w:t>
      </w:r>
      <w:r w:rsidRPr="004326D2">
        <w:rPr>
          <w:rFonts w:ascii="Garamond" w:hAnsi="Garamond"/>
          <w:b/>
          <w:bCs/>
          <w:sz w:val="24"/>
          <w:szCs w:val="24"/>
          <w:lang w:eastAsia="ar-SA"/>
        </w:rPr>
        <w:t>vagy</w:t>
      </w:r>
    </w:p>
    <w:p w14:paraId="27A8B3CC" w14:textId="69D104FC" w:rsidR="004F0D5A" w:rsidRPr="004326D2" w:rsidRDefault="004F0D5A" w:rsidP="004326D2">
      <w:pPr>
        <w:pStyle w:val="Listaszerbekezds"/>
        <w:numPr>
          <w:ilvl w:val="0"/>
          <w:numId w:val="5"/>
        </w:num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4326D2">
        <w:rPr>
          <w:rFonts w:ascii="Garamond" w:hAnsi="Garamond"/>
          <w:sz w:val="24"/>
          <w:szCs w:val="24"/>
          <w:lang w:eastAsia="ar-SA"/>
        </w:rPr>
        <w:t>elektronikus</w:t>
      </w:r>
      <w:r w:rsidR="00962D6D" w:rsidRPr="004326D2">
        <w:rPr>
          <w:rFonts w:ascii="Garamond" w:hAnsi="Garamond"/>
          <w:sz w:val="24"/>
          <w:szCs w:val="24"/>
          <w:lang w:eastAsia="ar-SA"/>
        </w:rPr>
        <w:t xml:space="preserve"> úton </w:t>
      </w:r>
      <w:r w:rsidR="00962D6D" w:rsidRPr="004326D2">
        <w:rPr>
          <w:rFonts w:ascii="Garamond" w:hAnsi="Garamond"/>
          <w:b/>
          <w:bCs/>
          <w:sz w:val="24"/>
          <w:szCs w:val="24"/>
          <w:lang w:eastAsia="ar-SA"/>
        </w:rPr>
        <w:t>ügyfélkapun keresztül</w:t>
      </w:r>
      <w:r w:rsidR="00962D6D" w:rsidRPr="004326D2">
        <w:rPr>
          <w:rFonts w:ascii="Garamond" w:hAnsi="Garamond"/>
          <w:sz w:val="24"/>
          <w:szCs w:val="24"/>
          <w:lang w:eastAsia="ar-SA"/>
        </w:rPr>
        <w:t xml:space="preserve"> a</w:t>
      </w:r>
      <w:r w:rsidRPr="004326D2">
        <w:rPr>
          <w:rFonts w:ascii="Garamond" w:hAnsi="Garamond"/>
          <w:sz w:val="24"/>
          <w:szCs w:val="24"/>
          <w:lang w:eastAsia="ar-SA"/>
        </w:rPr>
        <w:t xml:space="preserve"> </w:t>
      </w:r>
      <w:r w:rsidR="00962D6D" w:rsidRPr="004326D2">
        <w:rPr>
          <w:rFonts w:ascii="Garamond" w:hAnsi="Garamond"/>
          <w:sz w:val="24"/>
          <w:szCs w:val="24"/>
          <w:lang w:eastAsia="ar-SA"/>
        </w:rPr>
        <w:t>https://ohp-20.asp.lgov.hu/ugyinditas</w:t>
      </w:r>
      <w:r w:rsidRPr="004326D2">
        <w:rPr>
          <w:rFonts w:ascii="Garamond" w:hAnsi="Garamond"/>
          <w:color w:val="000000"/>
          <w:sz w:val="24"/>
          <w:szCs w:val="24"/>
          <w:lang w:eastAsia="ar-SA"/>
        </w:rPr>
        <w:t xml:space="preserve"> </w:t>
      </w:r>
      <w:r w:rsidR="00962D6D" w:rsidRPr="004326D2">
        <w:rPr>
          <w:rFonts w:ascii="Garamond" w:hAnsi="Garamond"/>
          <w:color w:val="000000"/>
          <w:sz w:val="24"/>
          <w:szCs w:val="24"/>
          <w:lang w:eastAsia="ar-SA"/>
        </w:rPr>
        <w:t>linken</w:t>
      </w:r>
      <w:r w:rsidR="004326D2" w:rsidRPr="004326D2">
        <w:rPr>
          <w:rFonts w:ascii="Garamond" w:hAnsi="Garamond"/>
          <w:color w:val="000000"/>
          <w:sz w:val="24"/>
          <w:szCs w:val="24"/>
          <w:lang w:eastAsia="ar-SA"/>
        </w:rPr>
        <w:t xml:space="preserve"> „</w:t>
      </w:r>
      <w:r w:rsidR="002419B5">
        <w:rPr>
          <w:rFonts w:ascii="Garamond" w:hAnsi="Garamond"/>
          <w:color w:val="000000"/>
          <w:sz w:val="24"/>
          <w:szCs w:val="24"/>
          <w:lang w:eastAsia="ar-SA"/>
        </w:rPr>
        <w:t>Noszvaj</w:t>
      </w:r>
      <w:r w:rsidR="004326D2" w:rsidRPr="004326D2">
        <w:rPr>
          <w:rFonts w:ascii="Garamond" w:hAnsi="Garamond"/>
          <w:color w:val="000000"/>
          <w:sz w:val="24"/>
          <w:szCs w:val="24"/>
          <w:lang w:eastAsia="ar-SA"/>
        </w:rPr>
        <w:t xml:space="preserve"> Község Önkormányzata” </w:t>
      </w:r>
      <w:r w:rsidR="00E025FF">
        <w:rPr>
          <w:rFonts w:ascii="Garamond" w:hAnsi="Garamond"/>
          <w:color w:val="000000"/>
          <w:sz w:val="24"/>
          <w:szCs w:val="24"/>
          <w:lang w:eastAsia="ar-SA"/>
        </w:rPr>
        <w:t>–</w:t>
      </w:r>
      <w:r w:rsidR="004326D2" w:rsidRPr="004326D2">
        <w:rPr>
          <w:rFonts w:ascii="Garamond" w:hAnsi="Garamond"/>
          <w:color w:val="000000"/>
          <w:sz w:val="24"/>
          <w:szCs w:val="24"/>
          <w:lang w:eastAsia="ar-SA"/>
        </w:rPr>
        <w:t>&gt; Ágazat: „Általános vagy egyéb igazgatási ügyek”</w:t>
      </w:r>
      <w:r w:rsidR="00E025FF">
        <w:rPr>
          <w:rFonts w:ascii="Garamond" w:hAnsi="Garamond"/>
          <w:color w:val="000000"/>
          <w:sz w:val="24"/>
          <w:szCs w:val="24"/>
          <w:lang w:eastAsia="ar-SA"/>
        </w:rPr>
        <w:t xml:space="preserve"> –</w:t>
      </w:r>
      <w:r w:rsidR="004326D2" w:rsidRPr="004326D2">
        <w:rPr>
          <w:rFonts w:ascii="Garamond" w:hAnsi="Garamond"/>
          <w:color w:val="000000"/>
          <w:sz w:val="24"/>
          <w:szCs w:val="24"/>
          <w:lang w:eastAsia="ar-SA"/>
        </w:rPr>
        <w:t>&gt; Ügytípus: „Ebnyilvántartás”</w:t>
      </w:r>
      <w:r w:rsidR="00E025FF">
        <w:rPr>
          <w:rFonts w:ascii="Garamond" w:hAnsi="Garamond"/>
          <w:color w:val="000000"/>
          <w:sz w:val="24"/>
          <w:szCs w:val="24"/>
          <w:lang w:eastAsia="ar-SA"/>
        </w:rPr>
        <w:t xml:space="preserve"> –</w:t>
      </w:r>
      <w:r w:rsidR="004326D2" w:rsidRPr="004326D2">
        <w:rPr>
          <w:rFonts w:ascii="Garamond" w:hAnsi="Garamond"/>
          <w:color w:val="000000"/>
          <w:sz w:val="24"/>
          <w:szCs w:val="24"/>
          <w:lang w:eastAsia="ar-SA"/>
        </w:rPr>
        <w:t>&gt; „Ebösszeíró adatlap”</w:t>
      </w:r>
      <w:r w:rsidR="004326D2">
        <w:rPr>
          <w:rFonts w:ascii="Garamond" w:hAnsi="Garamond"/>
          <w:color w:val="000000"/>
          <w:sz w:val="24"/>
          <w:szCs w:val="24"/>
          <w:lang w:eastAsia="ar-SA"/>
        </w:rPr>
        <w:t>;</w:t>
      </w:r>
      <w:r w:rsidR="004326D2" w:rsidRPr="004326D2">
        <w:rPr>
          <w:rFonts w:ascii="Garamond" w:hAnsi="Garamond"/>
          <w:color w:val="000000"/>
          <w:sz w:val="24"/>
          <w:szCs w:val="24"/>
          <w:lang w:eastAsia="ar-SA"/>
        </w:rPr>
        <w:t xml:space="preserve"> </w:t>
      </w:r>
      <w:r w:rsidR="004326D2" w:rsidRPr="004326D2">
        <w:rPr>
          <w:rFonts w:ascii="Garamond" w:hAnsi="Garamond"/>
          <w:b/>
          <w:bCs/>
          <w:color w:val="000000"/>
          <w:sz w:val="24"/>
          <w:szCs w:val="24"/>
          <w:lang w:eastAsia="ar-SA"/>
        </w:rPr>
        <w:t>vagy</w:t>
      </w:r>
    </w:p>
    <w:p w14:paraId="5AD346DE" w14:textId="4FE10022" w:rsidR="004F0D5A" w:rsidRPr="004326D2" w:rsidRDefault="004F0D5A" w:rsidP="004326D2">
      <w:pPr>
        <w:pStyle w:val="Listaszerbekezds"/>
        <w:numPr>
          <w:ilvl w:val="0"/>
          <w:numId w:val="5"/>
        </w:num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4326D2">
        <w:rPr>
          <w:rFonts w:ascii="Garamond" w:hAnsi="Garamond"/>
          <w:b/>
          <w:bCs/>
          <w:sz w:val="24"/>
          <w:szCs w:val="24"/>
          <w:lang w:eastAsia="ar-SA"/>
        </w:rPr>
        <w:t>postai úton</w:t>
      </w:r>
      <w:r w:rsidR="00962D6D" w:rsidRPr="004326D2">
        <w:rPr>
          <w:rFonts w:ascii="Garamond" w:hAnsi="Garamond"/>
          <w:sz w:val="24"/>
          <w:szCs w:val="24"/>
          <w:lang w:eastAsia="ar-SA"/>
        </w:rPr>
        <w:t xml:space="preserve"> a Felsőtárkányi Közös Önkormányzati Hivatal</w:t>
      </w:r>
      <w:r w:rsidR="002419B5">
        <w:rPr>
          <w:rFonts w:ascii="Garamond" w:hAnsi="Garamond"/>
          <w:sz w:val="24"/>
          <w:szCs w:val="24"/>
          <w:lang w:eastAsia="ar-SA"/>
        </w:rPr>
        <w:t xml:space="preserve"> Noszvaji Kirendeltségéneke cím</w:t>
      </w:r>
      <w:r w:rsidR="00962D6D" w:rsidRPr="004326D2">
        <w:rPr>
          <w:rFonts w:ascii="Garamond" w:hAnsi="Garamond"/>
          <w:sz w:val="24"/>
          <w:szCs w:val="24"/>
          <w:lang w:eastAsia="ar-SA"/>
        </w:rPr>
        <w:t>ezve (</w:t>
      </w:r>
      <w:r w:rsidR="002419B5">
        <w:rPr>
          <w:rFonts w:ascii="Garamond" w:hAnsi="Garamond"/>
          <w:sz w:val="24"/>
          <w:szCs w:val="24"/>
          <w:lang w:eastAsia="ar-SA"/>
        </w:rPr>
        <w:t>3325 Noszvaj, Kossuth út 1.</w:t>
      </w:r>
      <w:r w:rsidR="00962D6D" w:rsidRPr="004326D2">
        <w:rPr>
          <w:rFonts w:ascii="Garamond" w:hAnsi="Garamond"/>
          <w:sz w:val="24"/>
          <w:szCs w:val="24"/>
          <w:lang w:eastAsia="ar-SA"/>
        </w:rPr>
        <w:t>)</w:t>
      </w:r>
    </w:p>
    <w:p w14:paraId="45D59591" w14:textId="2DD7A6AE" w:rsidR="004326D2" w:rsidRDefault="004326D2" w:rsidP="004326D2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74AE83ED" w14:textId="77777777" w:rsidR="009D05EA" w:rsidRDefault="009D05EA" w:rsidP="004326D2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4522343B" w14:textId="04E008C5" w:rsidR="004326D2" w:rsidRDefault="00CA748F" w:rsidP="004326D2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>
        <w:rPr>
          <w:rFonts w:ascii="Garamond" w:hAnsi="Garamond"/>
          <w:sz w:val="24"/>
          <w:szCs w:val="24"/>
          <w:lang w:eastAsia="ar-SA"/>
        </w:rPr>
        <w:t xml:space="preserve">Az ebösszeíró adatlap elérhető a </w:t>
      </w:r>
      <w:r w:rsidR="00215488" w:rsidRPr="004326D2">
        <w:rPr>
          <w:rFonts w:ascii="Garamond" w:hAnsi="Garamond"/>
          <w:sz w:val="24"/>
          <w:szCs w:val="24"/>
          <w:lang w:eastAsia="ar-SA"/>
        </w:rPr>
        <w:t>Felsőtárkányi Közös Önkormányzati</w:t>
      </w:r>
      <w:r w:rsidR="00215488">
        <w:rPr>
          <w:rFonts w:ascii="Garamond" w:hAnsi="Garamond"/>
          <w:sz w:val="24"/>
          <w:szCs w:val="24"/>
          <w:lang w:eastAsia="ar-SA"/>
        </w:rPr>
        <w:t xml:space="preserve"> </w:t>
      </w:r>
      <w:r>
        <w:rPr>
          <w:rFonts w:ascii="Garamond" w:hAnsi="Garamond"/>
          <w:sz w:val="24"/>
          <w:szCs w:val="24"/>
          <w:lang w:eastAsia="ar-SA"/>
        </w:rPr>
        <w:t>Hivatal</w:t>
      </w:r>
      <w:r w:rsidR="003D1145">
        <w:rPr>
          <w:rFonts w:ascii="Garamond" w:hAnsi="Garamond"/>
          <w:sz w:val="24"/>
          <w:szCs w:val="24"/>
          <w:lang w:eastAsia="ar-SA"/>
        </w:rPr>
        <w:t xml:space="preserve"> Noszvaji Kirendeltségén</w:t>
      </w:r>
      <w:r>
        <w:rPr>
          <w:rFonts w:ascii="Garamond" w:hAnsi="Garamond"/>
          <w:sz w:val="24"/>
          <w:szCs w:val="24"/>
          <w:lang w:eastAsia="ar-SA"/>
        </w:rPr>
        <w:t xml:space="preserve">, továbbá letölthető a </w:t>
      </w:r>
      <w:hyperlink r:id="rId10" w:history="1">
        <w:r w:rsidR="003D1145" w:rsidRPr="00A32B0E">
          <w:rPr>
            <w:rStyle w:val="Hiperhivatkozs"/>
            <w:rFonts w:ascii="Garamond" w:hAnsi="Garamond"/>
            <w:sz w:val="24"/>
            <w:szCs w:val="24"/>
            <w:lang w:eastAsia="ar-SA"/>
          </w:rPr>
          <w:t>www.noszvaj.hu</w:t>
        </w:r>
      </w:hyperlink>
      <w:r>
        <w:rPr>
          <w:rFonts w:ascii="Garamond" w:hAnsi="Garamond"/>
          <w:sz w:val="24"/>
          <w:szCs w:val="24"/>
          <w:lang w:eastAsia="ar-SA"/>
        </w:rPr>
        <w:t xml:space="preserve"> honlapról</w:t>
      </w:r>
      <w:r w:rsidR="00215488">
        <w:rPr>
          <w:rFonts w:ascii="Garamond" w:hAnsi="Garamond"/>
          <w:sz w:val="24"/>
          <w:szCs w:val="24"/>
          <w:lang w:eastAsia="ar-SA"/>
        </w:rPr>
        <w:t>.</w:t>
      </w:r>
    </w:p>
    <w:p w14:paraId="0881FAA3" w14:textId="7D7904E5" w:rsidR="00215488" w:rsidRDefault="00215488" w:rsidP="004326D2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26BDC28C" w14:textId="27263101" w:rsidR="00215488" w:rsidRDefault="00215488" w:rsidP="004326D2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215488">
        <w:rPr>
          <w:rFonts w:ascii="Garamond" w:hAnsi="Garamond"/>
          <w:sz w:val="24"/>
          <w:szCs w:val="24"/>
          <w:lang w:eastAsia="ar-SA"/>
        </w:rPr>
        <w:lastRenderedPageBreak/>
        <w:t>A</w:t>
      </w:r>
      <w:r>
        <w:rPr>
          <w:rFonts w:ascii="Garamond" w:hAnsi="Garamond"/>
          <w:sz w:val="24"/>
          <w:szCs w:val="24"/>
          <w:lang w:eastAsia="ar-SA"/>
        </w:rPr>
        <w:t>z adatlap</w:t>
      </w:r>
      <w:r w:rsidRPr="00215488">
        <w:rPr>
          <w:rFonts w:ascii="Garamond" w:hAnsi="Garamond"/>
          <w:sz w:val="24"/>
          <w:szCs w:val="24"/>
          <w:lang w:eastAsia="ar-SA"/>
        </w:rPr>
        <w:t xml:space="preserve"> kitöltésében szükség esetén segítséget nyújtanak</w:t>
      </w:r>
      <w:r>
        <w:rPr>
          <w:rFonts w:ascii="Garamond" w:hAnsi="Garamond"/>
          <w:sz w:val="24"/>
          <w:szCs w:val="24"/>
          <w:lang w:eastAsia="ar-SA"/>
        </w:rPr>
        <w:t xml:space="preserve"> </w:t>
      </w:r>
      <w:r w:rsidR="0007744E">
        <w:rPr>
          <w:rFonts w:ascii="Garamond" w:hAnsi="Garamond"/>
          <w:sz w:val="24"/>
          <w:szCs w:val="24"/>
          <w:lang w:eastAsia="ar-SA"/>
        </w:rPr>
        <w:t>a Hivatal</w:t>
      </w:r>
      <w:r w:rsidR="0007744E" w:rsidRPr="00215488">
        <w:rPr>
          <w:rFonts w:ascii="Garamond" w:hAnsi="Garamond"/>
          <w:sz w:val="24"/>
          <w:szCs w:val="24"/>
          <w:lang w:eastAsia="ar-SA"/>
        </w:rPr>
        <w:t xml:space="preserve"> kollégá</w:t>
      </w:r>
      <w:r w:rsidR="0007744E">
        <w:rPr>
          <w:rFonts w:ascii="Garamond" w:hAnsi="Garamond"/>
          <w:sz w:val="24"/>
          <w:szCs w:val="24"/>
          <w:lang w:eastAsia="ar-SA"/>
        </w:rPr>
        <w:t>i</w:t>
      </w:r>
      <w:r w:rsidR="00D44161">
        <w:rPr>
          <w:rFonts w:ascii="Garamond" w:hAnsi="Garamond"/>
          <w:sz w:val="24"/>
          <w:szCs w:val="24"/>
          <w:lang w:eastAsia="ar-SA"/>
        </w:rPr>
        <w:t xml:space="preserve"> (</w:t>
      </w:r>
      <w:r w:rsidR="003D1145">
        <w:rPr>
          <w:rFonts w:ascii="Garamond" w:hAnsi="Garamond"/>
          <w:sz w:val="24"/>
          <w:szCs w:val="24"/>
          <w:lang w:eastAsia="ar-SA"/>
        </w:rPr>
        <w:t>Noszvaj</w:t>
      </w:r>
      <w:r w:rsidR="00D44161">
        <w:rPr>
          <w:rFonts w:ascii="Garamond" w:hAnsi="Garamond"/>
          <w:sz w:val="24"/>
          <w:szCs w:val="24"/>
          <w:lang w:eastAsia="ar-SA"/>
        </w:rPr>
        <w:t xml:space="preserve">, </w:t>
      </w:r>
      <w:r w:rsidR="003D1145">
        <w:rPr>
          <w:rFonts w:ascii="Garamond" w:hAnsi="Garamond"/>
          <w:sz w:val="24"/>
          <w:szCs w:val="24"/>
          <w:lang w:eastAsia="ar-SA"/>
        </w:rPr>
        <w:t>Kossuth út 1.</w:t>
      </w:r>
      <w:r w:rsidR="00D44161" w:rsidRPr="004F0D5A">
        <w:rPr>
          <w:rFonts w:ascii="Garamond" w:hAnsi="Garamond"/>
          <w:sz w:val="24"/>
          <w:szCs w:val="24"/>
          <w:lang w:eastAsia="ar-SA"/>
        </w:rPr>
        <w:t>szám alatt</w:t>
      </w:r>
      <w:r w:rsidR="009B6D82">
        <w:rPr>
          <w:rFonts w:ascii="Garamond" w:hAnsi="Garamond"/>
          <w:sz w:val="24"/>
          <w:szCs w:val="24"/>
          <w:lang w:eastAsia="ar-SA"/>
        </w:rPr>
        <w:t xml:space="preserve"> ügyfélfogadási időben</w:t>
      </w:r>
      <w:r w:rsidR="00D44161">
        <w:rPr>
          <w:rFonts w:ascii="Garamond" w:hAnsi="Garamond"/>
          <w:sz w:val="24"/>
          <w:szCs w:val="24"/>
          <w:lang w:eastAsia="ar-SA"/>
        </w:rPr>
        <w:t>, illetve telefonon +3636/</w:t>
      </w:r>
      <w:r w:rsidR="003D1145">
        <w:rPr>
          <w:rFonts w:ascii="Garamond" w:hAnsi="Garamond"/>
          <w:sz w:val="24"/>
          <w:szCs w:val="24"/>
          <w:lang w:eastAsia="ar-SA"/>
        </w:rPr>
        <w:t>463-055</w:t>
      </w:r>
      <w:r w:rsidR="00D44161">
        <w:rPr>
          <w:rFonts w:ascii="Garamond" w:hAnsi="Garamond"/>
          <w:sz w:val="24"/>
          <w:szCs w:val="24"/>
          <w:lang w:eastAsia="ar-SA"/>
        </w:rPr>
        <w:t>)</w:t>
      </w:r>
      <w:r w:rsidR="007A4DEB">
        <w:rPr>
          <w:rFonts w:ascii="Garamond" w:hAnsi="Garamond"/>
          <w:sz w:val="24"/>
          <w:szCs w:val="24"/>
          <w:lang w:eastAsia="ar-SA"/>
        </w:rPr>
        <w:t>.</w:t>
      </w:r>
    </w:p>
    <w:p w14:paraId="0AB7E20A" w14:textId="174327A7" w:rsidR="009F6C26" w:rsidRDefault="009F6C26" w:rsidP="004F0D5A">
      <w:pPr>
        <w:suppressAutoHyphens/>
        <w:spacing w:after="0" w:line="200" w:lineRule="atLeast"/>
        <w:jc w:val="both"/>
        <w:rPr>
          <w:rFonts w:ascii="Garamond" w:hAnsi="Garamond"/>
          <w:b/>
          <w:bCs/>
          <w:sz w:val="24"/>
          <w:szCs w:val="24"/>
          <w:lang w:eastAsia="ar-SA"/>
        </w:rPr>
      </w:pPr>
    </w:p>
    <w:p w14:paraId="0654DE37" w14:textId="77777777" w:rsidR="000C21DF" w:rsidRPr="004F0D5A" w:rsidRDefault="000C21DF" w:rsidP="004F0D5A">
      <w:pPr>
        <w:suppressAutoHyphens/>
        <w:spacing w:after="0" w:line="200" w:lineRule="atLeast"/>
        <w:jc w:val="both"/>
        <w:rPr>
          <w:rFonts w:ascii="Garamond" w:hAnsi="Garamond"/>
          <w:b/>
          <w:bCs/>
          <w:sz w:val="24"/>
          <w:szCs w:val="24"/>
          <w:lang w:eastAsia="ar-SA"/>
        </w:rPr>
      </w:pPr>
    </w:p>
    <w:p w14:paraId="629182A1" w14:textId="5F4F6096" w:rsidR="004F0D5A" w:rsidRPr="004F0D5A" w:rsidRDefault="004F0D5A" w:rsidP="004F0D5A">
      <w:pPr>
        <w:suppressAutoHyphens/>
        <w:spacing w:after="0" w:line="200" w:lineRule="atLeast"/>
        <w:jc w:val="both"/>
        <w:rPr>
          <w:rFonts w:ascii="Garamond" w:hAnsi="Garamond"/>
          <w:b/>
          <w:sz w:val="24"/>
          <w:szCs w:val="24"/>
          <w:lang w:eastAsia="ar-SA"/>
        </w:rPr>
      </w:pPr>
      <w:r w:rsidRPr="004F0D5A">
        <w:rPr>
          <w:rFonts w:ascii="Garamond" w:hAnsi="Garamond"/>
          <w:b/>
          <w:sz w:val="24"/>
          <w:szCs w:val="24"/>
          <w:lang w:eastAsia="ar-SA"/>
        </w:rPr>
        <w:t>Tájékoztatom továbbá, hogy:</w:t>
      </w:r>
    </w:p>
    <w:p w14:paraId="45E511FC" w14:textId="77777777" w:rsidR="00B55E3C" w:rsidRDefault="00C03018" w:rsidP="00B55E3C">
      <w:pPr>
        <w:numPr>
          <w:ilvl w:val="0"/>
          <w:numId w:val="3"/>
        </w:num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C03018">
        <w:rPr>
          <w:rFonts w:ascii="Garamond" w:hAnsi="Garamond"/>
          <w:sz w:val="24"/>
          <w:szCs w:val="24"/>
          <w:lang w:eastAsia="ar-SA"/>
        </w:rPr>
        <w:t xml:space="preserve">A kedvtelésből tartott állatok tartásáról és forgalmazásáról szóló 41/2010. (II. 26.) Korm. rendelet 17/B. § (10) bekezdése alapján </w:t>
      </w:r>
      <w:r w:rsidRPr="00B55E3C">
        <w:rPr>
          <w:rFonts w:ascii="Garamond" w:hAnsi="Garamond"/>
          <w:b/>
          <w:bCs/>
          <w:sz w:val="24"/>
          <w:szCs w:val="24"/>
          <w:lang w:eastAsia="ar-SA"/>
        </w:rPr>
        <w:t>a</w:t>
      </w:r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 xml:space="preserve"> </w:t>
      </w:r>
      <w:proofErr w:type="gramStart"/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>négy hónaposnál</w:t>
      </w:r>
      <w:proofErr w:type="gramEnd"/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 xml:space="preserve"> idősebb eb</w:t>
      </w:r>
      <w:r w:rsidRPr="00B55E3C">
        <w:rPr>
          <w:rFonts w:ascii="Garamond" w:hAnsi="Garamond"/>
          <w:b/>
          <w:bCs/>
          <w:sz w:val="24"/>
          <w:szCs w:val="24"/>
          <w:lang w:eastAsia="ar-SA"/>
        </w:rPr>
        <w:t xml:space="preserve"> csak</w:t>
      </w:r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 xml:space="preserve"> </w:t>
      </w:r>
      <w:proofErr w:type="spellStart"/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>transzponderrel</w:t>
      </w:r>
      <w:proofErr w:type="spellEnd"/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 xml:space="preserve"> (</w:t>
      </w:r>
      <w:proofErr w:type="spellStart"/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>mikrochippel</w:t>
      </w:r>
      <w:proofErr w:type="spellEnd"/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 xml:space="preserve">) megjelölve </w:t>
      </w:r>
      <w:r w:rsidRPr="00B55E3C">
        <w:rPr>
          <w:rFonts w:ascii="Garamond" w:hAnsi="Garamond"/>
          <w:b/>
          <w:bCs/>
          <w:sz w:val="24"/>
          <w:szCs w:val="24"/>
          <w:lang w:eastAsia="ar-SA"/>
        </w:rPr>
        <w:t>tartható</w:t>
      </w:r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>.</w:t>
      </w:r>
      <w:r w:rsidR="004F0D5A" w:rsidRPr="004F0D5A">
        <w:rPr>
          <w:rFonts w:ascii="Garamond" w:hAnsi="Garamond"/>
          <w:sz w:val="24"/>
          <w:szCs w:val="24"/>
          <w:lang w:eastAsia="ar-SA"/>
        </w:rPr>
        <w:t xml:space="preserve"> </w:t>
      </w:r>
    </w:p>
    <w:p w14:paraId="494C8D98" w14:textId="60A31000" w:rsidR="004F0D5A" w:rsidRPr="004F0D5A" w:rsidRDefault="00B55E3C" w:rsidP="00FA5EB4">
      <w:pPr>
        <w:numPr>
          <w:ilvl w:val="0"/>
          <w:numId w:val="3"/>
        </w:num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B55E3C">
        <w:rPr>
          <w:rFonts w:ascii="Garamond" w:hAnsi="Garamond"/>
          <w:sz w:val="24"/>
          <w:szCs w:val="24"/>
          <w:lang w:eastAsia="ar-SA"/>
        </w:rPr>
        <w:t xml:space="preserve">A veszettség elleni védekezés részletes szabályairól szóló 164/2008. (XII. 20.) FVM rendelet 4. § (1) bekezdése alapján </w:t>
      </w:r>
      <w:r w:rsidRPr="00B55E3C">
        <w:rPr>
          <w:rFonts w:ascii="Garamond" w:hAnsi="Garamond"/>
          <w:b/>
          <w:bCs/>
          <w:sz w:val="24"/>
          <w:szCs w:val="24"/>
          <w:lang w:eastAsia="ar-SA"/>
        </w:rPr>
        <w:t>a</w:t>
      </w:r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>z állattartó köteles</w:t>
      </w:r>
      <w:r w:rsidR="004F0D5A" w:rsidRPr="004F0D5A">
        <w:rPr>
          <w:rFonts w:ascii="Garamond" w:hAnsi="Garamond"/>
          <w:sz w:val="24"/>
          <w:szCs w:val="24"/>
          <w:lang w:eastAsia="ar-SA"/>
        </w:rPr>
        <w:t xml:space="preserve"> a három hónapos kort elérő eb</w:t>
      </w:r>
      <w:r>
        <w:rPr>
          <w:rFonts w:ascii="Garamond" w:hAnsi="Garamond"/>
          <w:sz w:val="24"/>
          <w:szCs w:val="24"/>
          <w:lang w:eastAsia="ar-SA"/>
        </w:rPr>
        <w:t>et</w:t>
      </w:r>
      <w:r w:rsidR="004F0D5A" w:rsidRPr="004F0D5A">
        <w:rPr>
          <w:rFonts w:ascii="Garamond" w:hAnsi="Garamond"/>
          <w:sz w:val="24"/>
          <w:szCs w:val="24"/>
          <w:lang w:eastAsia="ar-SA"/>
        </w:rPr>
        <w:t xml:space="preserve"> a három hónapos kor betöltésétől számított 30 napon belül, az első oltást követően 6 hónapon belül, ezt követően évenként veszettség ellen saját költségén az </w:t>
      </w:r>
      <w:r>
        <w:rPr>
          <w:rFonts w:ascii="Garamond" w:hAnsi="Garamond"/>
          <w:sz w:val="24"/>
          <w:szCs w:val="24"/>
          <w:lang w:eastAsia="ar-SA"/>
        </w:rPr>
        <w:t>eb</w:t>
      </w:r>
      <w:r w:rsidR="004F0D5A" w:rsidRPr="004F0D5A">
        <w:rPr>
          <w:rFonts w:ascii="Garamond" w:hAnsi="Garamond"/>
          <w:sz w:val="24"/>
          <w:szCs w:val="24"/>
          <w:lang w:eastAsia="ar-SA"/>
        </w:rPr>
        <w:t xml:space="preserve"> állat-egészségügyi felügyeletét ellátó szolgáltató állatorvossal </w:t>
      </w:r>
      <w:r w:rsidR="004F0D5A" w:rsidRPr="004F0D5A">
        <w:rPr>
          <w:rFonts w:ascii="Garamond" w:hAnsi="Garamond"/>
          <w:b/>
          <w:bCs/>
          <w:sz w:val="24"/>
          <w:szCs w:val="24"/>
          <w:lang w:eastAsia="ar-SA"/>
        </w:rPr>
        <w:t>v</w:t>
      </w:r>
      <w:r w:rsidR="004F0D5A" w:rsidRPr="004F0D5A">
        <w:rPr>
          <w:rFonts w:ascii="Garamond" w:hAnsi="Garamond"/>
          <w:b/>
          <w:bCs/>
          <w:color w:val="000000"/>
          <w:sz w:val="24"/>
          <w:szCs w:val="24"/>
          <w:lang w:eastAsia="ar-SA"/>
        </w:rPr>
        <w:t xml:space="preserve">eszettség ellen </w:t>
      </w:r>
      <w:proofErr w:type="spellStart"/>
      <w:r w:rsidR="004F0D5A" w:rsidRPr="004F0D5A">
        <w:rPr>
          <w:rFonts w:ascii="Garamond" w:hAnsi="Garamond"/>
          <w:b/>
          <w:bCs/>
          <w:color w:val="000000"/>
          <w:sz w:val="24"/>
          <w:szCs w:val="24"/>
          <w:lang w:eastAsia="ar-SA"/>
        </w:rPr>
        <w:t>beoltatni</w:t>
      </w:r>
      <w:proofErr w:type="spellEnd"/>
      <w:r w:rsidR="004F0D5A" w:rsidRPr="004F0D5A">
        <w:rPr>
          <w:rFonts w:ascii="Garamond" w:hAnsi="Garamond"/>
          <w:sz w:val="24"/>
          <w:szCs w:val="24"/>
          <w:lang w:eastAsia="ar-SA"/>
        </w:rPr>
        <w:t xml:space="preserve">! </w:t>
      </w:r>
    </w:p>
    <w:p w14:paraId="568CEB41" w14:textId="77777777" w:rsidR="009F6C26" w:rsidRDefault="009F6C26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72BD88C9" w14:textId="77777777" w:rsidR="00453DD7" w:rsidRDefault="00453DD7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</w:p>
    <w:p w14:paraId="18E0D9EA" w14:textId="5F9348A4" w:rsidR="004F0D5A" w:rsidRPr="004F0D5A" w:rsidRDefault="004F0D5A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sz w:val="24"/>
          <w:szCs w:val="24"/>
          <w:lang w:eastAsia="ar-SA"/>
        </w:rPr>
      </w:pPr>
      <w:r w:rsidRPr="004F0D5A">
        <w:rPr>
          <w:rFonts w:ascii="Garamond" w:hAnsi="Garamond"/>
          <w:sz w:val="24"/>
          <w:szCs w:val="24"/>
          <w:lang w:eastAsia="ar-SA"/>
        </w:rPr>
        <w:t xml:space="preserve">Kérem, hogy amennyiben a kutyájuk érvényes </w:t>
      </w:r>
      <w:proofErr w:type="spellStart"/>
      <w:r w:rsidRPr="004F0D5A">
        <w:rPr>
          <w:rFonts w:ascii="Garamond" w:hAnsi="Garamond"/>
          <w:sz w:val="24"/>
          <w:szCs w:val="24"/>
          <w:lang w:eastAsia="ar-SA"/>
        </w:rPr>
        <w:t>transzponderrel</w:t>
      </w:r>
      <w:proofErr w:type="spellEnd"/>
      <w:r w:rsidRPr="004F0D5A">
        <w:rPr>
          <w:rFonts w:ascii="Garamond" w:hAnsi="Garamond"/>
          <w:sz w:val="24"/>
          <w:szCs w:val="24"/>
          <w:lang w:eastAsia="ar-SA"/>
        </w:rPr>
        <w:t>, oltással nem rendelkezik, ezeket a bejelentő</w:t>
      </w:r>
      <w:r w:rsidR="005F1D1C">
        <w:rPr>
          <w:rFonts w:ascii="Garamond" w:hAnsi="Garamond"/>
          <w:sz w:val="24"/>
          <w:szCs w:val="24"/>
          <w:lang w:eastAsia="ar-SA"/>
        </w:rPr>
        <w:t xml:space="preserve"> </w:t>
      </w:r>
      <w:r w:rsidRPr="004F0D5A">
        <w:rPr>
          <w:rFonts w:ascii="Garamond" w:hAnsi="Garamond"/>
          <w:sz w:val="24"/>
          <w:szCs w:val="24"/>
          <w:lang w:eastAsia="ar-SA"/>
        </w:rPr>
        <w:t>lap kitöltése előtt pótolni szíveskedjenek!</w:t>
      </w:r>
    </w:p>
    <w:p w14:paraId="05149A63" w14:textId="0476A212" w:rsidR="004F0D5A" w:rsidRDefault="004F0D5A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b/>
          <w:sz w:val="24"/>
          <w:szCs w:val="24"/>
          <w:lang w:eastAsia="ar-SA"/>
        </w:rPr>
      </w:pPr>
    </w:p>
    <w:p w14:paraId="56344782" w14:textId="6DAB79AE" w:rsidR="0007744E" w:rsidRDefault="0007744E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  <w:r>
        <w:rPr>
          <w:rFonts w:ascii="Garamond" w:hAnsi="Garamond"/>
          <w:b/>
          <w:sz w:val="24"/>
          <w:szCs w:val="24"/>
          <w:lang w:eastAsia="ar-SA"/>
        </w:rPr>
        <w:t xml:space="preserve">Felhívom a figyelmét, </w:t>
      </w:r>
      <w:r w:rsidRPr="0007744E">
        <w:rPr>
          <w:rFonts w:ascii="Garamond" w:hAnsi="Garamond"/>
          <w:bCs/>
          <w:sz w:val="24"/>
          <w:szCs w:val="24"/>
          <w:lang w:eastAsia="ar-SA"/>
        </w:rPr>
        <w:t>hogy amennyiben az ebösszeírási időszakot követően az Ebösszeíró adatlapon szereplő adatokban változás állna be, továbbá amennyiben ezen időpont után kerül az eb a felügyelete alá, azt a változást követő 15 napon belül be kell jelenteni a Hivatal részére.</w:t>
      </w:r>
    </w:p>
    <w:p w14:paraId="66680D0F" w14:textId="0AC8827D" w:rsidR="0007744E" w:rsidRDefault="0007744E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</w:p>
    <w:p w14:paraId="49429E78" w14:textId="2062972E" w:rsidR="00456C97" w:rsidRPr="00253BBB" w:rsidRDefault="00456C97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  <w:r>
        <w:rPr>
          <w:rFonts w:ascii="Garamond" w:hAnsi="Garamond"/>
          <w:bCs/>
          <w:sz w:val="24"/>
          <w:szCs w:val="24"/>
          <w:lang w:eastAsia="ar-SA"/>
        </w:rPr>
        <w:t>Szíves együttműködésüket előre is köszönjük!</w:t>
      </w:r>
    </w:p>
    <w:p w14:paraId="220E38BA" w14:textId="6D90CCAC" w:rsidR="009F6C26" w:rsidRDefault="009F6C26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</w:p>
    <w:p w14:paraId="6708C730" w14:textId="77777777" w:rsidR="002B40BA" w:rsidRPr="004F0D5A" w:rsidRDefault="002B40BA" w:rsidP="004F0D5A">
      <w:pPr>
        <w:tabs>
          <w:tab w:val="left" w:pos="360"/>
        </w:tabs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</w:p>
    <w:p w14:paraId="02737A2C" w14:textId="778B682F" w:rsidR="004F0D5A" w:rsidRPr="00253BBB" w:rsidRDefault="003D1145" w:rsidP="004F0D5A">
      <w:pPr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  <w:r>
        <w:rPr>
          <w:rFonts w:ascii="Garamond" w:hAnsi="Garamond"/>
          <w:bCs/>
          <w:sz w:val="24"/>
          <w:szCs w:val="24"/>
          <w:lang w:eastAsia="ar-SA"/>
        </w:rPr>
        <w:t>Noszvaj</w:t>
      </w:r>
      <w:r w:rsidR="004F0D5A" w:rsidRPr="004F0D5A">
        <w:rPr>
          <w:rFonts w:ascii="Garamond" w:hAnsi="Garamond"/>
          <w:bCs/>
          <w:sz w:val="24"/>
          <w:szCs w:val="24"/>
          <w:lang w:eastAsia="ar-SA"/>
        </w:rPr>
        <w:t xml:space="preserve">, </w:t>
      </w:r>
      <w:r w:rsidR="00253BBB" w:rsidRPr="00253BBB">
        <w:rPr>
          <w:rFonts w:ascii="Garamond" w:hAnsi="Garamond"/>
          <w:bCs/>
          <w:sz w:val="24"/>
          <w:szCs w:val="24"/>
          <w:lang w:eastAsia="ar-SA"/>
        </w:rPr>
        <w:t xml:space="preserve">2023. </w:t>
      </w:r>
      <w:r>
        <w:rPr>
          <w:rFonts w:ascii="Garamond" w:hAnsi="Garamond"/>
          <w:bCs/>
          <w:sz w:val="24"/>
          <w:szCs w:val="24"/>
          <w:lang w:eastAsia="ar-SA"/>
        </w:rPr>
        <w:t>április 11</w:t>
      </w:r>
      <w:r w:rsidR="000F3589">
        <w:rPr>
          <w:rFonts w:ascii="Garamond" w:hAnsi="Garamond"/>
          <w:bCs/>
          <w:sz w:val="24"/>
          <w:szCs w:val="24"/>
          <w:lang w:eastAsia="ar-SA"/>
        </w:rPr>
        <w:t>.</w:t>
      </w:r>
    </w:p>
    <w:p w14:paraId="0FDAD069" w14:textId="014E95A8" w:rsidR="00253BBB" w:rsidRDefault="00253BBB" w:rsidP="004F0D5A">
      <w:pPr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</w:p>
    <w:p w14:paraId="3ED00E9F" w14:textId="4455BB47" w:rsidR="00456C97" w:rsidRPr="00456C97" w:rsidRDefault="00E20443" w:rsidP="00E20443">
      <w:pPr>
        <w:suppressAutoHyphens/>
        <w:spacing w:after="0" w:line="200" w:lineRule="atLeast"/>
        <w:rPr>
          <w:rFonts w:ascii="Garamond" w:hAnsi="Garamond"/>
          <w:b/>
          <w:sz w:val="24"/>
          <w:szCs w:val="24"/>
          <w:lang w:eastAsia="ar-SA"/>
        </w:rPr>
      </w:pPr>
      <w:r>
        <w:rPr>
          <w:rFonts w:ascii="Garamond" w:hAnsi="Garamond"/>
          <w:b/>
          <w:sz w:val="24"/>
          <w:szCs w:val="24"/>
          <w:lang w:eastAsia="ar-SA"/>
        </w:rPr>
        <w:t xml:space="preserve">                           </w:t>
      </w:r>
      <w:r w:rsidR="00456C97" w:rsidRPr="00456C97">
        <w:rPr>
          <w:rFonts w:ascii="Garamond" w:hAnsi="Garamond"/>
          <w:b/>
          <w:sz w:val="24"/>
          <w:szCs w:val="24"/>
          <w:lang w:eastAsia="ar-SA"/>
        </w:rPr>
        <w:t>Tisztelettel:</w:t>
      </w:r>
    </w:p>
    <w:p w14:paraId="560E38B0" w14:textId="77777777" w:rsidR="00253BBB" w:rsidRPr="00253BBB" w:rsidRDefault="00253BBB" w:rsidP="004F0D5A">
      <w:pPr>
        <w:suppressAutoHyphens/>
        <w:spacing w:after="0" w:line="200" w:lineRule="atLeast"/>
        <w:jc w:val="both"/>
        <w:rPr>
          <w:rFonts w:ascii="Garamond" w:hAnsi="Garamond"/>
          <w:bCs/>
          <w:sz w:val="24"/>
          <w:szCs w:val="24"/>
          <w:lang w:eastAsia="ar-SA"/>
        </w:rPr>
      </w:pPr>
    </w:p>
    <w:p w14:paraId="341571C3" w14:textId="16637589" w:rsidR="00253BBB" w:rsidRDefault="00253BBB" w:rsidP="003C1579">
      <w:pPr>
        <w:suppressAutoHyphens/>
        <w:spacing w:after="0" w:line="200" w:lineRule="atLeast"/>
        <w:jc w:val="center"/>
        <w:rPr>
          <w:rFonts w:ascii="Garamond" w:hAnsi="Garamond"/>
          <w:b/>
          <w:sz w:val="24"/>
          <w:szCs w:val="24"/>
          <w:lang w:eastAsia="ar-SA"/>
        </w:rPr>
      </w:pPr>
      <w:r w:rsidRPr="00253BBB">
        <w:rPr>
          <w:rFonts w:ascii="Garamond" w:hAnsi="Garamond"/>
          <w:b/>
          <w:sz w:val="24"/>
          <w:szCs w:val="24"/>
          <w:lang w:eastAsia="ar-SA"/>
        </w:rPr>
        <w:t>dr. Márton Erik György</w:t>
      </w:r>
      <w:r w:rsidR="003C1579">
        <w:rPr>
          <w:rFonts w:ascii="Garamond" w:hAnsi="Garamond"/>
          <w:b/>
          <w:sz w:val="24"/>
          <w:szCs w:val="24"/>
          <w:lang w:eastAsia="ar-SA"/>
        </w:rPr>
        <w:t xml:space="preserve"> </w:t>
      </w:r>
      <w:r w:rsidRPr="00253BBB">
        <w:rPr>
          <w:rFonts w:ascii="Garamond" w:hAnsi="Garamond"/>
          <w:b/>
          <w:sz w:val="24"/>
          <w:szCs w:val="24"/>
          <w:lang w:eastAsia="ar-SA"/>
        </w:rPr>
        <w:t>jegyző</w:t>
      </w:r>
    </w:p>
    <w:p w14:paraId="328201A1" w14:textId="057EF9ED" w:rsidR="003C1579" w:rsidRDefault="003C1579" w:rsidP="003C1579">
      <w:pPr>
        <w:suppressAutoHyphens/>
        <w:spacing w:after="0" w:line="200" w:lineRule="atLeast"/>
        <w:jc w:val="center"/>
        <w:rPr>
          <w:rFonts w:ascii="Garamond" w:hAnsi="Garamond"/>
          <w:b/>
          <w:sz w:val="24"/>
          <w:szCs w:val="24"/>
          <w:lang w:eastAsia="ar-SA"/>
        </w:rPr>
      </w:pPr>
      <w:r>
        <w:rPr>
          <w:rFonts w:ascii="Garamond" w:hAnsi="Garamond"/>
          <w:b/>
          <w:sz w:val="24"/>
          <w:szCs w:val="24"/>
          <w:lang w:eastAsia="ar-SA"/>
        </w:rPr>
        <w:t>felhatalmazásával és megbízásából</w:t>
      </w:r>
    </w:p>
    <w:p w14:paraId="7A264BC2" w14:textId="77777777" w:rsidR="003C1579" w:rsidRDefault="003C1579" w:rsidP="003C1579">
      <w:pPr>
        <w:suppressAutoHyphens/>
        <w:spacing w:after="0" w:line="200" w:lineRule="atLeast"/>
        <w:jc w:val="center"/>
        <w:rPr>
          <w:rFonts w:ascii="Garamond" w:hAnsi="Garamond"/>
          <w:b/>
          <w:sz w:val="24"/>
          <w:szCs w:val="24"/>
          <w:lang w:eastAsia="ar-SA"/>
        </w:rPr>
      </w:pPr>
    </w:p>
    <w:p w14:paraId="5C06C0E3" w14:textId="77777777" w:rsidR="003C1579" w:rsidRDefault="003C1579" w:rsidP="003C1579">
      <w:pPr>
        <w:suppressAutoHyphens/>
        <w:spacing w:after="0" w:line="200" w:lineRule="atLeast"/>
        <w:jc w:val="center"/>
        <w:rPr>
          <w:rFonts w:ascii="Garamond" w:hAnsi="Garamond"/>
          <w:b/>
          <w:sz w:val="24"/>
          <w:szCs w:val="24"/>
          <w:lang w:eastAsia="ar-SA"/>
        </w:rPr>
      </w:pPr>
    </w:p>
    <w:p w14:paraId="6D1188A7" w14:textId="57990890" w:rsidR="003C1579" w:rsidRDefault="003C1579" w:rsidP="003C1579">
      <w:pPr>
        <w:suppressAutoHyphens/>
        <w:spacing w:after="0" w:line="200" w:lineRule="atLeast"/>
        <w:jc w:val="center"/>
        <w:rPr>
          <w:rFonts w:ascii="Garamond" w:hAnsi="Garamond"/>
          <w:b/>
          <w:sz w:val="24"/>
          <w:szCs w:val="24"/>
          <w:lang w:eastAsia="ar-SA"/>
        </w:rPr>
      </w:pP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  <w:t>dr. Nagy Károlyné</w:t>
      </w:r>
    </w:p>
    <w:p w14:paraId="4DDAFD9F" w14:textId="2104F989" w:rsidR="003C1579" w:rsidRPr="00253BBB" w:rsidRDefault="003C1579" w:rsidP="003C1579">
      <w:pPr>
        <w:suppressAutoHyphens/>
        <w:spacing w:after="0" w:line="200" w:lineRule="atLeast"/>
        <w:jc w:val="center"/>
        <w:rPr>
          <w:rFonts w:ascii="Garamond" w:hAnsi="Garamond"/>
          <w:b/>
          <w:sz w:val="24"/>
          <w:szCs w:val="24"/>
          <w:lang w:eastAsia="ar-SA"/>
        </w:rPr>
      </w:pP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</w:r>
      <w:r>
        <w:rPr>
          <w:rFonts w:ascii="Garamond" w:hAnsi="Garamond"/>
          <w:b/>
          <w:sz w:val="24"/>
          <w:szCs w:val="24"/>
          <w:lang w:eastAsia="ar-SA"/>
        </w:rPr>
        <w:tab/>
        <w:t xml:space="preserve">                         aljegyző</w:t>
      </w:r>
    </w:p>
    <w:sectPr w:rsidR="003C1579" w:rsidRPr="00253BBB" w:rsidSect="00456A9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2B7C1" w14:textId="77777777" w:rsidR="00420B30" w:rsidRDefault="00420B30" w:rsidP="003F7977">
      <w:pPr>
        <w:spacing w:after="0" w:line="240" w:lineRule="auto"/>
      </w:pPr>
      <w:r>
        <w:separator/>
      </w:r>
    </w:p>
  </w:endnote>
  <w:endnote w:type="continuationSeparator" w:id="0">
    <w:p w14:paraId="220DCAB9" w14:textId="77777777" w:rsidR="00420B30" w:rsidRDefault="00420B30" w:rsidP="003F7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5A99F" w14:textId="77777777" w:rsidR="004F0D5A" w:rsidRPr="005D1A9F" w:rsidRDefault="004F0D5A" w:rsidP="004F0D5A">
    <w:pPr>
      <w:tabs>
        <w:tab w:val="left" w:pos="0"/>
        <w:tab w:val="left" w:leader="underscore" w:pos="9072"/>
      </w:tabs>
      <w:spacing w:before="60" w:after="0" w:line="240" w:lineRule="auto"/>
      <w:rPr>
        <w:rFonts w:ascii="Open Sans" w:hAnsi="Open Sans" w:cs="Open Sans"/>
        <w:color w:val="000000" w:themeColor="text1"/>
        <w:sz w:val="6"/>
        <w:szCs w:val="6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</w:pPr>
    <w:r w:rsidRPr="005D1A9F">
      <w:rPr>
        <w:rFonts w:ascii="Open Sans" w:hAnsi="Open Sans" w:cs="Open Sans"/>
        <w:color w:val="000000" w:themeColor="text1"/>
        <w:sz w:val="6"/>
        <w:szCs w:val="6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  <w:tab/>
    </w:r>
  </w:p>
  <w:p w14:paraId="40F90ACF" w14:textId="77777777" w:rsidR="004F0D5A" w:rsidRDefault="004F0D5A" w:rsidP="004F0D5A">
    <w:pPr>
      <w:spacing w:after="0" w:line="240" w:lineRule="auto"/>
      <w:jc w:val="center"/>
      <w:rPr>
        <w:rFonts w:ascii="Open Sans" w:hAnsi="Open Sans" w:cs="Open Sans"/>
        <w:color w:val="000000" w:themeColor="text1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</w:pPr>
    <w:r>
      <w:rPr>
        <w:rFonts w:ascii="Open Sans" w:hAnsi="Open Sans" w:cs="Open Sans"/>
        <w:color w:val="000000" w:themeColor="text1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  <w:t>Dr. Márton Erik György jegyző</w:t>
    </w:r>
  </w:p>
  <w:p w14:paraId="2D207D12" w14:textId="77777777" w:rsidR="004F0D5A" w:rsidRDefault="004F0D5A" w:rsidP="004F0D5A">
    <w:pPr>
      <w:spacing w:after="0" w:line="240" w:lineRule="auto"/>
      <w:jc w:val="center"/>
      <w:rPr>
        <w:rFonts w:ascii="Open Sans" w:hAnsi="Open Sans" w:cs="Open Sans"/>
        <w:color w:val="000000" w:themeColor="text1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</w:pPr>
    <w:r w:rsidRPr="005D1A9F">
      <w:rPr>
        <w:rFonts w:ascii="Open Sans" w:hAnsi="Open Sans" w:cs="Open Sans"/>
        <w:color w:val="000000" w:themeColor="text1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  <w:t xml:space="preserve"> tel.: +36/36-534-010</w:t>
    </w:r>
  </w:p>
  <w:p w14:paraId="17173E15" w14:textId="6F1DAA32" w:rsidR="005D1A9F" w:rsidRPr="004F0D5A" w:rsidRDefault="004F0D5A" w:rsidP="004F0D5A">
    <w:pPr>
      <w:spacing w:after="0" w:line="240" w:lineRule="auto"/>
      <w:jc w:val="center"/>
      <w:rPr>
        <w:rStyle w:val="Hiperhivatkozs"/>
        <w:rFonts w:ascii="Open Sans" w:hAnsi="Open Sans" w:cs="Open Sans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</w:pPr>
    <w:r w:rsidRPr="005D1A9F">
      <w:rPr>
        <w:rFonts w:ascii="Open Sans" w:hAnsi="Open Sans" w:cs="Open Sans"/>
        <w:color w:val="000000" w:themeColor="text1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</w:rPr>
      <w:t xml:space="preserve"> e-mail: </w:t>
    </w:r>
    <w:hyperlink r:id="rId1" w:history="1">
      <w:r w:rsidRPr="0094483B">
        <w:rPr>
          <w:rStyle w:val="Hiperhivatkozs"/>
          <w:rFonts w:ascii="Open Sans" w:hAnsi="Open Sans" w:cs="Open Sans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onkormanyzat@felsotarkany.hu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4E134" w14:textId="77777777" w:rsidR="00420B30" w:rsidRDefault="00420B30" w:rsidP="003F7977">
      <w:pPr>
        <w:spacing w:after="0" w:line="240" w:lineRule="auto"/>
      </w:pPr>
      <w:r>
        <w:separator/>
      </w:r>
    </w:p>
  </w:footnote>
  <w:footnote w:type="continuationSeparator" w:id="0">
    <w:p w14:paraId="5FD77D53" w14:textId="77777777" w:rsidR="00420B30" w:rsidRDefault="00420B30" w:rsidP="003F7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60C82" w14:textId="3E0A3688" w:rsidR="003F7977" w:rsidRPr="00316758" w:rsidRDefault="003F7977" w:rsidP="002419B5">
    <w:pPr>
      <w:spacing w:before="120" w:after="0" w:line="240" w:lineRule="auto"/>
      <w:jc w:val="right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" w15:restartNumberingAfterBreak="0">
    <w:nsid w:val="15297038"/>
    <w:multiLevelType w:val="hybridMultilevel"/>
    <w:tmpl w:val="B0F056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E01B0"/>
    <w:multiLevelType w:val="hybridMultilevel"/>
    <w:tmpl w:val="B170C72A"/>
    <w:lvl w:ilvl="0" w:tplc="040E000F">
      <w:start w:val="1"/>
      <w:numFmt w:val="decimal"/>
      <w:lvlText w:val="%1."/>
      <w:lvlJc w:val="left"/>
      <w:pPr>
        <w:ind w:left="1152" w:hanging="360"/>
      </w:pPr>
    </w:lvl>
    <w:lvl w:ilvl="1" w:tplc="040E0019" w:tentative="1">
      <w:start w:val="1"/>
      <w:numFmt w:val="lowerLetter"/>
      <w:lvlText w:val="%2."/>
      <w:lvlJc w:val="left"/>
      <w:pPr>
        <w:ind w:left="1872" w:hanging="360"/>
      </w:pPr>
    </w:lvl>
    <w:lvl w:ilvl="2" w:tplc="040E001B" w:tentative="1">
      <w:start w:val="1"/>
      <w:numFmt w:val="lowerRoman"/>
      <w:lvlText w:val="%3."/>
      <w:lvlJc w:val="right"/>
      <w:pPr>
        <w:ind w:left="2592" w:hanging="180"/>
      </w:pPr>
    </w:lvl>
    <w:lvl w:ilvl="3" w:tplc="040E000F" w:tentative="1">
      <w:start w:val="1"/>
      <w:numFmt w:val="decimal"/>
      <w:lvlText w:val="%4."/>
      <w:lvlJc w:val="left"/>
      <w:pPr>
        <w:ind w:left="3312" w:hanging="360"/>
      </w:pPr>
    </w:lvl>
    <w:lvl w:ilvl="4" w:tplc="040E0019" w:tentative="1">
      <w:start w:val="1"/>
      <w:numFmt w:val="lowerLetter"/>
      <w:lvlText w:val="%5."/>
      <w:lvlJc w:val="left"/>
      <w:pPr>
        <w:ind w:left="4032" w:hanging="360"/>
      </w:pPr>
    </w:lvl>
    <w:lvl w:ilvl="5" w:tplc="040E001B" w:tentative="1">
      <w:start w:val="1"/>
      <w:numFmt w:val="lowerRoman"/>
      <w:lvlText w:val="%6."/>
      <w:lvlJc w:val="right"/>
      <w:pPr>
        <w:ind w:left="4752" w:hanging="180"/>
      </w:pPr>
    </w:lvl>
    <w:lvl w:ilvl="6" w:tplc="040E000F" w:tentative="1">
      <w:start w:val="1"/>
      <w:numFmt w:val="decimal"/>
      <w:lvlText w:val="%7."/>
      <w:lvlJc w:val="left"/>
      <w:pPr>
        <w:ind w:left="5472" w:hanging="360"/>
      </w:pPr>
    </w:lvl>
    <w:lvl w:ilvl="7" w:tplc="040E0019" w:tentative="1">
      <w:start w:val="1"/>
      <w:numFmt w:val="lowerLetter"/>
      <w:lvlText w:val="%8."/>
      <w:lvlJc w:val="left"/>
      <w:pPr>
        <w:ind w:left="6192" w:hanging="360"/>
      </w:pPr>
    </w:lvl>
    <w:lvl w:ilvl="8" w:tplc="040E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" w15:restartNumberingAfterBreak="0">
    <w:nsid w:val="3FFD7F46"/>
    <w:multiLevelType w:val="hybridMultilevel"/>
    <w:tmpl w:val="D384F4E2"/>
    <w:lvl w:ilvl="0" w:tplc="8DD84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A597A"/>
    <w:multiLevelType w:val="multilevel"/>
    <w:tmpl w:val="D39805EC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EB92145"/>
    <w:multiLevelType w:val="hybridMultilevel"/>
    <w:tmpl w:val="3A9A8576"/>
    <w:lvl w:ilvl="0" w:tplc="F196A436">
      <w:start w:val="2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12" w:hanging="360"/>
      </w:pPr>
    </w:lvl>
    <w:lvl w:ilvl="2" w:tplc="040E001B" w:tentative="1">
      <w:start w:val="1"/>
      <w:numFmt w:val="lowerRoman"/>
      <w:lvlText w:val="%3."/>
      <w:lvlJc w:val="right"/>
      <w:pPr>
        <w:ind w:left="2232" w:hanging="180"/>
      </w:pPr>
    </w:lvl>
    <w:lvl w:ilvl="3" w:tplc="040E000F" w:tentative="1">
      <w:start w:val="1"/>
      <w:numFmt w:val="decimal"/>
      <w:lvlText w:val="%4."/>
      <w:lvlJc w:val="left"/>
      <w:pPr>
        <w:ind w:left="2952" w:hanging="360"/>
      </w:pPr>
    </w:lvl>
    <w:lvl w:ilvl="4" w:tplc="040E0019" w:tentative="1">
      <w:start w:val="1"/>
      <w:numFmt w:val="lowerLetter"/>
      <w:lvlText w:val="%5."/>
      <w:lvlJc w:val="left"/>
      <w:pPr>
        <w:ind w:left="3672" w:hanging="360"/>
      </w:pPr>
    </w:lvl>
    <w:lvl w:ilvl="5" w:tplc="040E001B" w:tentative="1">
      <w:start w:val="1"/>
      <w:numFmt w:val="lowerRoman"/>
      <w:lvlText w:val="%6."/>
      <w:lvlJc w:val="right"/>
      <w:pPr>
        <w:ind w:left="4392" w:hanging="180"/>
      </w:pPr>
    </w:lvl>
    <w:lvl w:ilvl="6" w:tplc="040E000F" w:tentative="1">
      <w:start w:val="1"/>
      <w:numFmt w:val="decimal"/>
      <w:lvlText w:val="%7."/>
      <w:lvlJc w:val="left"/>
      <w:pPr>
        <w:ind w:left="5112" w:hanging="360"/>
      </w:pPr>
    </w:lvl>
    <w:lvl w:ilvl="7" w:tplc="040E0019" w:tentative="1">
      <w:start w:val="1"/>
      <w:numFmt w:val="lowerLetter"/>
      <w:lvlText w:val="%8."/>
      <w:lvlJc w:val="left"/>
      <w:pPr>
        <w:ind w:left="5832" w:hanging="360"/>
      </w:pPr>
    </w:lvl>
    <w:lvl w:ilvl="8" w:tplc="040E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709916947">
    <w:abstractNumId w:val="3"/>
  </w:num>
  <w:num w:numId="2" w16cid:durableId="697438729">
    <w:abstractNumId w:val="1"/>
  </w:num>
  <w:num w:numId="3" w16cid:durableId="1078791199">
    <w:abstractNumId w:val="0"/>
  </w:num>
  <w:num w:numId="4" w16cid:durableId="712465666">
    <w:abstractNumId w:val="4"/>
  </w:num>
  <w:num w:numId="5" w16cid:durableId="1096557684">
    <w:abstractNumId w:val="2"/>
  </w:num>
  <w:num w:numId="6" w16cid:durableId="10592844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977"/>
    <w:rsid w:val="00026C7E"/>
    <w:rsid w:val="00066677"/>
    <w:rsid w:val="00074526"/>
    <w:rsid w:val="0007744E"/>
    <w:rsid w:val="00090A58"/>
    <w:rsid w:val="00090D34"/>
    <w:rsid w:val="000969D6"/>
    <w:rsid w:val="000C21DF"/>
    <w:rsid w:val="000F3589"/>
    <w:rsid w:val="00111CEA"/>
    <w:rsid w:val="0013744B"/>
    <w:rsid w:val="00174384"/>
    <w:rsid w:val="00215488"/>
    <w:rsid w:val="002419B5"/>
    <w:rsid w:val="00253BBB"/>
    <w:rsid w:val="002B40BA"/>
    <w:rsid w:val="00310DB9"/>
    <w:rsid w:val="00316758"/>
    <w:rsid w:val="00384897"/>
    <w:rsid w:val="003911E5"/>
    <w:rsid w:val="003951C1"/>
    <w:rsid w:val="003C1579"/>
    <w:rsid w:val="003D1145"/>
    <w:rsid w:val="003F7977"/>
    <w:rsid w:val="00420B30"/>
    <w:rsid w:val="004326D2"/>
    <w:rsid w:val="00453DD7"/>
    <w:rsid w:val="00456A9E"/>
    <w:rsid w:val="00456C97"/>
    <w:rsid w:val="004A2150"/>
    <w:rsid w:val="004F0D5A"/>
    <w:rsid w:val="0052322D"/>
    <w:rsid w:val="005B4449"/>
    <w:rsid w:val="005D1A9F"/>
    <w:rsid w:val="005F1CAD"/>
    <w:rsid w:val="005F1D1C"/>
    <w:rsid w:val="00683041"/>
    <w:rsid w:val="006B4FDC"/>
    <w:rsid w:val="006C0E08"/>
    <w:rsid w:val="0070352D"/>
    <w:rsid w:val="00742C51"/>
    <w:rsid w:val="00764F10"/>
    <w:rsid w:val="007A4DEB"/>
    <w:rsid w:val="007E2355"/>
    <w:rsid w:val="007E5ECF"/>
    <w:rsid w:val="00810A98"/>
    <w:rsid w:val="008F594E"/>
    <w:rsid w:val="00914048"/>
    <w:rsid w:val="00915969"/>
    <w:rsid w:val="00962D6D"/>
    <w:rsid w:val="009939F3"/>
    <w:rsid w:val="009B6D82"/>
    <w:rsid w:val="009D05EA"/>
    <w:rsid w:val="009F6C26"/>
    <w:rsid w:val="00A22C9D"/>
    <w:rsid w:val="00A45D0D"/>
    <w:rsid w:val="00B40DD9"/>
    <w:rsid w:val="00B55E3C"/>
    <w:rsid w:val="00B752EB"/>
    <w:rsid w:val="00BA4284"/>
    <w:rsid w:val="00BD011E"/>
    <w:rsid w:val="00BF40FE"/>
    <w:rsid w:val="00C03018"/>
    <w:rsid w:val="00C10BAC"/>
    <w:rsid w:val="00C7604E"/>
    <w:rsid w:val="00CA748F"/>
    <w:rsid w:val="00D44161"/>
    <w:rsid w:val="00D76F83"/>
    <w:rsid w:val="00D76FA4"/>
    <w:rsid w:val="00D874D8"/>
    <w:rsid w:val="00E025FF"/>
    <w:rsid w:val="00E20443"/>
    <w:rsid w:val="00E206FC"/>
    <w:rsid w:val="00E57906"/>
    <w:rsid w:val="00EC4A49"/>
    <w:rsid w:val="00ED260B"/>
    <w:rsid w:val="00ED7EE9"/>
    <w:rsid w:val="00F15D47"/>
    <w:rsid w:val="00F7633C"/>
    <w:rsid w:val="00FC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BE6D94"/>
  <w15:chartTrackingRefBased/>
  <w15:docId w15:val="{95A89EF8-6DD5-4B35-9A77-C65ADDDF5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1675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F797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3F7977"/>
  </w:style>
  <w:style w:type="paragraph" w:styleId="llb">
    <w:name w:val="footer"/>
    <w:basedOn w:val="Norml"/>
    <w:link w:val="llbChar"/>
    <w:uiPriority w:val="99"/>
    <w:unhideWhenUsed/>
    <w:rsid w:val="003F797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3F7977"/>
  </w:style>
  <w:style w:type="character" w:styleId="Hiperhivatkozs">
    <w:name w:val="Hyperlink"/>
    <w:basedOn w:val="Bekezdsalapbettpusa"/>
    <w:uiPriority w:val="99"/>
    <w:unhideWhenUsed/>
    <w:rsid w:val="003F7977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76F83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D76F8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D76F83"/>
    <w:rPr>
      <w:rFonts w:ascii="Calibri" w:eastAsia="Times New Roman" w:hAnsi="Calibri" w:cs="Times New Roman"/>
    </w:rPr>
  </w:style>
  <w:style w:type="paragraph" w:styleId="Nincstrkz">
    <w:name w:val="No Spacing"/>
    <w:link w:val="NincstrkzChar"/>
    <w:uiPriority w:val="1"/>
    <w:qFormat/>
    <w:rsid w:val="00316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incstrkzChar">
    <w:name w:val="Nincs térköz Char"/>
    <w:link w:val="Nincstrkz"/>
    <w:uiPriority w:val="1"/>
    <w:rsid w:val="0031675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CA7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noszvaj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nkormanyzat@felsotarkany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B6FB3-6074-4A47-B543-3181F064C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458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Mariann</dc:creator>
  <cp:keywords/>
  <dc:description/>
  <cp:lastModifiedBy>Irenke</cp:lastModifiedBy>
  <cp:revision>12</cp:revision>
  <cp:lastPrinted>2023-04-18T11:15:00Z</cp:lastPrinted>
  <dcterms:created xsi:type="dcterms:W3CDTF">2023-04-11T11:58:00Z</dcterms:created>
  <dcterms:modified xsi:type="dcterms:W3CDTF">2023-04-18T11:15:00Z</dcterms:modified>
</cp:coreProperties>
</file>